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547D7" w14:textId="77777777" w:rsidR="000512E2" w:rsidRPr="00DE5895" w:rsidRDefault="000512E2">
      <w:pPr>
        <w:rPr>
          <w:color w:val="00B050"/>
        </w:rPr>
      </w:pPr>
      <w:r w:rsidRPr="00DE5895">
        <w:rPr>
          <w:color w:val="00B050"/>
        </w:rPr>
        <w:t>Mark Ambrose</w:t>
      </w:r>
    </w:p>
    <w:p w14:paraId="34D1C4E5" w14:textId="77777777" w:rsidR="000512E2" w:rsidRPr="00DE5895" w:rsidRDefault="00DE5895">
      <w:pPr>
        <w:rPr>
          <w:color w:val="00B050"/>
        </w:rPr>
      </w:pPr>
      <w:r w:rsidRPr="00DE5895">
        <w:rPr>
          <w:rFonts w:eastAsia="Times New Roman"/>
          <w:color w:val="00B050"/>
          <w:spacing w:val="0"/>
        </w:rPr>
        <w:t>Professor Tanya Champagne</w:t>
      </w:r>
      <w:r w:rsidR="000512E2" w:rsidRPr="00DE5895">
        <w:rPr>
          <w:bCs/>
          <w:color w:val="00B050"/>
        </w:rPr>
        <w:t>, Ph.D.</w:t>
      </w:r>
      <w:r w:rsidR="000512E2" w:rsidRPr="00DE5895">
        <w:rPr>
          <w:color w:val="00B050"/>
        </w:rPr>
        <w:t xml:space="preserve"> </w:t>
      </w:r>
    </w:p>
    <w:p w14:paraId="6E7B4B19" w14:textId="77777777" w:rsidR="000512E2" w:rsidRPr="00DE5895" w:rsidRDefault="00DE5895">
      <w:pPr>
        <w:rPr>
          <w:color w:val="00B050"/>
        </w:rPr>
      </w:pPr>
      <w:r w:rsidRPr="00DE5895">
        <w:rPr>
          <w:rFonts w:eastAsia="Times New Roman"/>
          <w:color w:val="00B050"/>
          <w:spacing w:val="0"/>
        </w:rPr>
        <w:t>Support/Quantitative Reasoning</w:t>
      </w:r>
    </w:p>
    <w:p w14:paraId="0AFCE9FB" w14:textId="4404CB7D" w:rsidR="000512E2" w:rsidRDefault="00293DA2">
      <w:r>
        <w:rPr>
          <w:color w:val="00B050"/>
        </w:rPr>
        <w:t>20</w:t>
      </w:r>
      <w:r w:rsidR="000512E2" w:rsidRPr="00DE5895">
        <w:rPr>
          <w:color w:val="00B050"/>
        </w:rPr>
        <w:t xml:space="preserve"> </w:t>
      </w:r>
      <w:r w:rsidR="00DE5895" w:rsidRPr="00DE5895">
        <w:rPr>
          <w:color w:val="00B050"/>
        </w:rPr>
        <w:t>April</w:t>
      </w:r>
      <w:r w:rsidR="000512E2" w:rsidRPr="00DE5895">
        <w:rPr>
          <w:color w:val="00B050"/>
        </w:rPr>
        <w:t xml:space="preserve"> 201</w:t>
      </w:r>
      <w:r w:rsidR="00DE5895" w:rsidRPr="00DE5895">
        <w:rPr>
          <w:color w:val="00B050"/>
        </w:rPr>
        <w:t>8</w:t>
      </w:r>
    </w:p>
    <w:p w14:paraId="23A90B3E" w14:textId="77777777" w:rsidR="00482C44" w:rsidRDefault="00482C44"/>
    <w:p w14:paraId="272100D3" w14:textId="64AE27DD" w:rsidR="00482C44" w:rsidRPr="00C54EB5" w:rsidRDefault="00FB069F" w:rsidP="00482C44">
      <w:pPr>
        <w:jc w:val="center"/>
        <w:rPr>
          <w:color w:val="00B050"/>
        </w:rPr>
      </w:pPr>
      <w:r w:rsidRPr="00C54EB5">
        <w:rPr>
          <w:color w:val="00B050"/>
        </w:rPr>
        <w:t xml:space="preserve">Statistics </w:t>
      </w:r>
      <w:r w:rsidR="00AD335C" w:rsidRPr="00C54EB5">
        <w:rPr>
          <w:color w:val="00B050"/>
        </w:rPr>
        <w:t>in</w:t>
      </w:r>
      <w:r w:rsidRPr="00C54EB5">
        <w:rPr>
          <w:color w:val="00B050"/>
        </w:rPr>
        <w:t xml:space="preserve"> </w:t>
      </w:r>
      <w:r w:rsidR="00AD335C">
        <w:rPr>
          <w:color w:val="00B050"/>
        </w:rPr>
        <w:t>t</w:t>
      </w:r>
      <w:r w:rsidRPr="00C54EB5">
        <w:rPr>
          <w:color w:val="00B050"/>
        </w:rPr>
        <w:t xml:space="preserve">he </w:t>
      </w:r>
      <w:r w:rsidR="00AD335C">
        <w:rPr>
          <w:color w:val="00B050"/>
        </w:rPr>
        <w:t>w</w:t>
      </w:r>
      <w:bookmarkStart w:id="0" w:name="_GoBack"/>
      <w:bookmarkEnd w:id="0"/>
      <w:r w:rsidRPr="00C54EB5">
        <w:rPr>
          <w:color w:val="00B050"/>
        </w:rPr>
        <w:t>orkplace</w:t>
      </w:r>
    </w:p>
    <w:p w14:paraId="38295414" w14:textId="527543C0" w:rsidR="00EA49F5" w:rsidRPr="00C54EB5" w:rsidRDefault="00552384" w:rsidP="00906D3E">
      <w:pPr>
        <w:ind w:left="1080"/>
        <w:rPr>
          <w:color w:val="00B050"/>
        </w:rPr>
      </w:pPr>
      <w:bookmarkStart w:id="1" w:name="_Hlk485571435"/>
      <w:bookmarkStart w:id="2" w:name="_Hlk485574443"/>
      <w:bookmarkStart w:id="3" w:name="_Hlk485589249"/>
      <w:bookmarkStart w:id="4" w:name="_Hlk485576625"/>
      <w:bookmarkStart w:id="5" w:name="_Hlk485581379"/>
      <w:r w:rsidRPr="00C54EB5">
        <w:rPr>
          <w:color w:val="00B050"/>
        </w:rPr>
        <w:t xml:space="preserve">The one common thread among all </w:t>
      </w:r>
      <w:r>
        <w:rPr>
          <w:color w:val="00B050"/>
        </w:rPr>
        <w:t>the</w:t>
      </w:r>
      <w:r w:rsidRPr="00C54EB5">
        <w:rPr>
          <w:color w:val="00B050"/>
        </w:rPr>
        <w:t xml:space="preserve"> many users </w:t>
      </w:r>
      <w:r>
        <w:rPr>
          <w:color w:val="00B050"/>
        </w:rPr>
        <w:t xml:space="preserve">of statistics </w:t>
      </w:r>
      <w:r w:rsidRPr="00C54EB5">
        <w:rPr>
          <w:color w:val="00B050"/>
        </w:rPr>
        <w:t>is that it is a tool used</w:t>
      </w:r>
      <w:r w:rsidR="00D77F6D">
        <w:rPr>
          <w:color w:val="00B050"/>
        </w:rPr>
        <w:t xml:space="preserve">, among other things, </w:t>
      </w:r>
      <w:r w:rsidRPr="00C54EB5">
        <w:rPr>
          <w:color w:val="00B050"/>
        </w:rPr>
        <w:t xml:space="preserve">to </w:t>
      </w:r>
      <w:r>
        <w:rPr>
          <w:color w:val="00B050"/>
        </w:rPr>
        <w:t>collect</w:t>
      </w:r>
      <w:r w:rsidRPr="00C54EB5">
        <w:rPr>
          <w:color w:val="00B050"/>
        </w:rPr>
        <w:t>, analyze,</w:t>
      </w:r>
      <w:r w:rsidR="00D77F6D">
        <w:rPr>
          <w:color w:val="00B050"/>
        </w:rPr>
        <w:t xml:space="preserve"> and </w:t>
      </w:r>
      <w:r w:rsidR="006F2958">
        <w:rPr>
          <w:color w:val="00B050"/>
        </w:rPr>
        <w:t>summarize</w:t>
      </w:r>
      <w:r w:rsidRPr="00C54EB5">
        <w:rPr>
          <w:color w:val="00B050"/>
        </w:rPr>
        <w:t xml:space="preserve"> </w:t>
      </w:r>
      <w:r w:rsidR="00D77F6D">
        <w:rPr>
          <w:color w:val="00B050"/>
        </w:rPr>
        <w:t xml:space="preserve">data, </w:t>
      </w:r>
      <w:r w:rsidRPr="00C54EB5">
        <w:rPr>
          <w:color w:val="00B050"/>
        </w:rPr>
        <w:t xml:space="preserve">and present </w:t>
      </w:r>
      <w:r w:rsidR="00D77F6D">
        <w:rPr>
          <w:color w:val="00B050"/>
        </w:rPr>
        <w:t xml:space="preserve">the results </w:t>
      </w:r>
      <w:r w:rsidRPr="00C54EB5">
        <w:rPr>
          <w:color w:val="00B050"/>
        </w:rPr>
        <w:t>data</w:t>
      </w:r>
      <w:r w:rsidR="00D77F6D">
        <w:rPr>
          <w:color w:val="00B050"/>
        </w:rPr>
        <w:t xml:space="preserve"> in a way that the average person can understand. </w:t>
      </w:r>
      <w:r>
        <w:rPr>
          <w:color w:val="00B050"/>
        </w:rPr>
        <w:t>For</w:t>
      </w:r>
      <w:r w:rsidR="00925A1E" w:rsidRPr="00C54EB5">
        <w:rPr>
          <w:color w:val="00B050"/>
        </w:rPr>
        <w:t xml:space="preserve"> salesmen, </w:t>
      </w:r>
      <w:r w:rsidR="00D77F6D">
        <w:rPr>
          <w:color w:val="00B050"/>
        </w:rPr>
        <w:t>statistical analysis</w:t>
      </w:r>
      <w:r w:rsidR="00925A1E" w:rsidRPr="00C54EB5">
        <w:rPr>
          <w:color w:val="00B050"/>
        </w:rPr>
        <w:t xml:space="preserve"> is use</w:t>
      </w:r>
      <w:r>
        <w:rPr>
          <w:color w:val="00B050"/>
        </w:rPr>
        <w:t>d</w:t>
      </w:r>
      <w:r w:rsidR="00925A1E" w:rsidRPr="00C54EB5">
        <w:rPr>
          <w:color w:val="00B050"/>
        </w:rPr>
        <w:t xml:space="preserve"> to persuade others to buy a product</w:t>
      </w:r>
      <w:r w:rsidR="00F22F2C" w:rsidRPr="00C54EB5">
        <w:rPr>
          <w:color w:val="00B050"/>
        </w:rPr>
        <w:t xml:space="preserve">. </w:t>
      </w:r>
      <w:r>
        <w:rPr>
          <w:color w:val="00B050"/>
        </w:rPr>
        <w:t>For</w:t>
      </w:r>
      <w:r w:rsidR="00925A1E" w:rsidRPr="00C54EB5">
        <w:rPr>
          <w:color w:val="00B050"/>
        </w:rPr>
        <w:t xml:space="preserve"> politicians, it is </w:t>
      </w:r>
      <w:r>
        <w:rPr>
          <w:color w:val="00B050"/>
        </w:rPr>
        <w:t>used</w:t>
      </w:r>
      <w:r w:rsidR="00925A1E" w:rsidRPr="00C54EB5">
        <w:rPr>
          <w:color w:val="00B050"/>
        </w:rPr>
        <w:t xml:space="preserve"> to garner votes and win elections. For insurance companies, it is </w:t>
      </w:r>
      <w:r>
        <w:rPr>
          <w:color w:val="00B050"/>
        </w:rPr>
        <w:t>used</w:t>
      </w:r>
      <w:r w:rsidR="00925A1E" w:rsidRPr="00C54EB5">
        <w:rPr>
          <w:color w:val="00B050"/>
        </w:rPr>
        <w:t xml:space="preserve"> to </w:t>
      </w:r>
      <w:r w:rsidRPr="00C54EB5">
        <w:rPr>
          <w:color w:val="00B050"/>
        </w:rPr>
        <w:t xml:space="preserve">maximize profits by </w:t>
      </w:r>
      <w:r w:rsidR="00925A1E" w:rsidRPr="00C54EB5">
        <w:rPr>
          <w:color w:val="00B050"/>
        </w:rPr>
        <w:t>determin</w:t>
      </w:r>
      <w:r>
        <w:rPr>
          <w:color w:val="00B050"/>
        </w:rPr>
        <w:t>ing</w:t>
      </w:r>
      <w:r w:rsidR="00925A1E" w:rsidRPr="00C54EB5">
        <w:rPr>
          <w:color w:val="00B050"/>
        </w:rPr>
        <w:t xml:space="preserve"> </w:t>
      </w:r>
      <w:r>
        <w:rPr>
          <w:color w:val="00B050"/>
        </w:rPr>
        <w:t>liabilities</w:t>
      </w:r>
      <w:r w:rsidR="00925A1E" w:rsidRPr="00C54EB5">
        <w:rPr>
          <w:color w:val="00B050"/>
        </w:rPr>
        <w:t xml:space="preserve"> and reducing claims. </w:t>
      </w:r>
      <w:r>
        <w:rPr>
          <w:color w:val="00B050"/>
        </w:rPr>
        <w:t xml:space="preserve">For investors, it is a tool to determine the risk and reward of their investments. </w:t>
      </w:r>
    </w:p>
    <w:p w14:paraId="248B4A4D" w14:textId="399F9F54" w:rsidR="00CE3FCC" w:rsidRPr="00A96B13" w:rsidRDefault="00906D3E" w:rsidP="00601AE5">
      <w:pPr>
        <w:ind w:left="1080"/>
        <w:rPr>
          <w:color w:val="00B050"/>
        </w:rPr>
      </w:pPr>
      <w:r w:rsidRPr="00A96B13">
        <w:rPr>
          <w:color w:val="00B050"/>
        </w:rPr>
        <w:t xml:space="preserve"> </w:t>
      </w:r>
      <w:r w:rsidR="00A96B13" w:rsidRPr="00A96B13">
        <w:rPr>
          <w:color w:val="00B050"/>
        </w:rPr>
        <w:t xml:space="preserve">One of the ways that I have seen statistics used in my workplace is on my company’s </w:t>
      </w:r>
      <w:r w:rsidR="00484239">
        <w:rPr>
          <w:color w:val="00B050"/>
        </w:rPr>
        <w:t>401(k)</w:t>
      </w:r>
      <w:r w:rsidR="00A96B13" w:rsidRPr="00A96B13">
        <w:rPr>
          <w:color w:val="00B050"/>
        </w:rPr>
        <w:t xml:space="preserve"> </w:t>
      </w:r>
      <w:r w:rsidR="00552384">
        <w:rPr>
          <w:color w:val="00B050"/>
        </w:rPr>
        <w:t xml:space="preserve">investment </w:t>
      </w:r>
      <w:r w:rsidR="00A96B13" w:rsidRPr="00A96B13">
        <w:rPr>
          <w:color w:val="00B050"/>
        </w:rPr>
        <w:t>website</w:t>
      </w:r>
      <w:r w:rsidR="00A83617" w:rsidRPr="00A96B13">
        <w:rPr>
          <w:color w:val="00B050"/>
        </w:rPr>
        <w:t xml:space="preserve">. </w:t>
      </w:r>
      <w:r w:rsidR="001A50FF">
        <w:rPr>
          <w:color w:val="00B050"/>
        </w:rPr>
        <w:t xml:space="preserve">The </w:t>
      </w:r>
      <w:r w:rsidR="00063B28">
        <w:rPr>
          <w:color w:val="00B050"/>
        </w:rPr>
        <w:t xml:space="preserve">site uses data that has been collected </w:t>
      </w:r>
      <w:r w:rsidR="00D77F6D">
        <w:rPr>
          <w:color w:val="00B050"/>
        </w:rPr>
        <w:t xml:space="preserve">and analyzed </w:t>
      </w:r>
      <w:r w:rsidR="00063B28">
        <w:rPr>
          <w:color w:val="00B050"/>
        </w:rPr>
        <w:t xml:space="preserve">on a daily basis about each employee’s </w:t>
      </w:r>
      <w:r w:rsidR="00D77F6D">
        <w:rPr>
          <w:color w:val="00B050"/>
        </w:rPr>
        <w:t xml:space="preserve">401(k) </w:t>
      </w:r>
      <w:r w:rsidR="00063B28">
        <w:rPr>
          <w:color w:val="00B050"/>
        </w:rPr>
        <w:t xml:space="preserve">investments. This data includes the </w:t>
      </w:r>
      <w:r w:rsidR="00801CCE">
        <w:rPr>
          <w:color w:val="00B050"/>
        </w:rPr>
        <w:t>employee’s age,</w:t>
      </w:r>
      <w:r w:rsidR="00D77F6D">
        <w:rPr>
          <w:color w:val="00B050"/>
        </w:rPr>
        <w:t xml:space="preserve"> years of employment,</w:t>
      </w:r>
      <w:r w:rsidR="00801CCE">
        <w:rPr>
          <w:color w:val="00B050"/>
        </w:rPr>
        <w:t xml:space="preserve"> </w:t>
      </w:r>
      <w:r w:rsidR="00063B28">
        <w:rPr>
          <w:color w:val="00B050"/>
        </w:rPr>
        <w:t>type</w:t>
      </w:r>
      <w:r w:rsidR="00801CCE">
        <w:rPr>
          <w:color w:val="00B050"/>
        </w:rPr>
        <w:t>s</w:t>
      </w:r>
      <w:r w:rsidR="00063B28">
        <w:rPr>
          <w:color w:val="00B050"/>
        </w:rPr>
        <w:t xml:space="preserve"> of investment; individual stocks and </w:t>
      </w:r>
      <w:r w:rsidR="00063B28">
        <w:rPr>
          <w:color w:val="00B050"/>
        </w:rPr>
        <w:lastRenderedPageBreak/>
        <w:t>mutual funds. It also includes the number of shares bought and sold, the price of each share, and the profit or loss for each share.</w:t>
      </w:r>
    </w:p>
    <w:p w14:paraId="2063FCAF" w14:textId="4A48BA8A" w:rsidR="00484239" w:rsidRDefault="00063B28" w:rsidP="00601AE5">
      <w:pPr>
        <w:ind w:left="1080"/>
        <w:rPr>
          <w:color w:val="00B050"/>
        </w:rPr>
      </w:pPr>
      <w:r w:rsidRPr="00063B28">
        <w:rPr>
          <w:color w:val="00B050"/>
        </w:rPr>
        <w:t>The data gathered is organized into</w:t>
      </w:r>
      <w:r>
        <w:rPr>
          <w:color w:val="00B050"/>
        </w:rPr>
        <w:t xml:space="preserve"> </w:t>
      </w:r>
      <w:r w:rsidR="00D77F6D">
        <w:rPr>
          <w:color w:val="00B050"/>
        </w:rPr>
        <w:t>b</w:t>
      </w:r>
      <w:r>
        <w:rPr>
          <w:color w:val="00B050"/>
        </w:rPr>
        <w:t xml:space="preserve">alances, </w:t>
      </w:r>
      <w:r w:rsidR="00D77F6D">
        <w:rPr>
          <w:color w:val="00B050"/>
        </w:rPr>
        <w:t>i</w:t>
      </w:r>
      <w:r>
        <w:rPr>
          <w:color w:val="00B050"/>
        </w:rPr>
        <w:t xml:space="preserve">nvestments, and </w:t>
      </w:r>
      <w:r w:rsidR="00D77F6D">
        <w:rPr>
          <w:color w:val="00B050"/>
        </w:rPr>
        <w:t>c</w:t>
      </w:r>
      <w:r>
        <w:rPr>
          <w:color w:val="00B050"/>
        </w:rPr>
        <w:t>ontributions</w:t>
      </w:r>
      <w:r w:rsidR="00801CCE">
        <w:rPr>
          <w:color w:val="00B050"/>
        </w:rPr>
        <w:t xml:space="preserve">. It further organized into </w:t>
      </w:r>
      <w:r w:rsidR="00D77F6D">
        <w:rPr>
          <w:color w:val="00B050"/>
        </w:rPr>
        <w:t>i</w:t>
      </w:r>
      <w:r w:rsidR="00BF3408">
        <w:rPr>
          <w:color w:val="00B050"/>
        </w:rPr>
        <w:t xml:space="preserve">nvestment </w:t>
      </w:r>
      <w:r w:rsidR="00D77F6D">
        <w:rPr>
          <w:color w:val="00B050"/>
        </w:rPr>
        <w:t>t</w:t>
      </w:r>
      <w:r w:rsidR="00801CCE">
        <w:rPr>
          <w:color w:val="00B050"/>
        </w:rPr>
        <w:t>y</w:t>
      </w:r>
      <w:r w:rsidR="00BF3408">
        <w:rPr>
          <w:color w:val="00B050"/>
        </w:rPr>
        <w:t xml:space="preserve">pe, </w:t>
      </w:r>
      <w:r w:rsidR="00D77F6D">
        <w:rPr>
          <w:color w:val="00B050"/>
        </w:rPr>
        <w:t>r</w:t>
      </w:r>
      <w:r w:rsidR="00801CCE">
        <w:rPr>
          <w:color w:val="00B050"/>
        </w:rPr>
        <w:t xml:space="preserve">ate of </w:t>
      </w:r>
      <w:r w:rsidR="00D77F6D">
        <w:rPr>
          <w:color w:val="00B050"/>
        </w:rPr>
        <w:t>r</w:t>
      </w:r>
      <w:r w:rsidR="00801CCE">
        <w:rPr>
          <w:color w:val="00B050"/>
        </w:rPr>
        <w:t xml:space="preserve">eturn, </w:t>
      </w:r>
      <w:r w:rsidR="00BF3408">
        <w:rPr>
          <w:color w:val="00B050"/>
        </w:rPr>
        <w:t xml:space="preserve">and </w:t>
      </w:r>
      <w:r w:rsidR="00D77F6D">
        <w:rPr>
          <w:color w:val="00B050"/>
        </w:rPr>
        <w:t>c</w:t>
      </w:r>
      <w:r w:rsidR="00BF3408">
        <w:rPr>
          <w:color w:val="00B050"/>
        </w:rPr>
        <w:t xml:space="preserve">urrent </w:t>
      </w:r>
      <w:r w:rsidR="00D77F6D">
        <w:rPr>
          <w:color w:val="00B050"/>
        </w:rPr>
        <w:t>m</w:t>
      </w:r>
      <w:r w:rsidR="00BF3408">
        <w:rPr>
          <w:color w:val="00B050"/>
        </w:rPr>
        <w:t xml:space="preserve">ix of </w:t>
      </w:r>
      <w:r w:rsidR="00D77F6D">
        <w:rPr>
          <w:color w:val="00B050"/>
        </w:rPr>
        <w:t>i</w:t>
      </w:r>
      <w:r w:rsidR="00BF3408">
        <w:rPr>
          <w:color w:val="00B050"/>
        </w:rPr>
        <w:t xml:space="preserve">nvestments. </w:t>
      </w:r>
      <w:r w:rsidR="00B82B25">
        <w:rPr>
          <w:color w:val="00B050"/>
        </w:rPr>
        <w:t xml:space="preserve">Thus organized, the data is analyzed for the performance of each investment, and predictions are made </w:t>
      </w:r>
      <w:r w:rsidR="003A77BC">
        <w:rPr>
          <w:color w:val="00B050"/>
        </w:rPr>
        <w:t xml:space="preserve">by the website’s software </w:t>
      </w:r>
      <w:r w:rsidR="00B82B25">
        <w:rPr>
          <w:color w:val="00B050"/>
        </w:rPr>
        <w:t xml:space="preserve">for future performance. </w:t>
      </w:r>
      <w:r w:rsidR="003A77BC">
        <w:rPr>
          <w:color w:val="00B050"/>
        </w:rPr>
        <w:t>It is then presented to the employees in the form of graphs</w:t>
      </w:r>
      <w:r w:rsidR="00EB34B6">
        <w:rPr>
          <w:color w:val="00B050"/>
        </w:rPr>
        <w:t xml:space="preserve"> and charts which graphically illustrate the results.</w:t>
      </w:r>
    </w:p>
    <w:p w14:paraId="244A6A2C" w14:textId="32A12F2B" w:rsidR="00484239" w:rsidRPr="00B32F01" w:rsidRDefault="00400C6F" w:rsidP="00601AE5">
      <w:pPr>
        <w:ind w:left="1080"/>
        <w:rPr>
          <w:color w:val="00B050"/>
        </w:rPr>
      </w:pPr>
      <w:r>
        <w:rPr>
          <w:color w:val="00B050"/>
        </w:rPr>
        <w:t xml:space="preserve">By analyzing the rate of return, </w:t>
      </w:r>
      <w:r w:rsidR="00092B05">
        <w:rPr>
          <w:color w:val="00B050"/>
        </w:rPr>
        <w:t xml:space="preserve">and seeing their </w:t>
      </w:r>
      <w:r w:rsidR="00484239">
        <w:rPr>
          <w:color w:val="00B050"/>
        </w:rPr>
        <w:t>401(k)</w:t>
      </w:r>
      <w:r w:rsidR="00092B05">
        <w:rPr>
          <w:color w:val="00B050"/>
        </w:rPr>
        <w:t xml:space="preserve"> balance rise or fall, </w:t>
      </w:r>
      <w:r>
        <w:rPr>
          <w:color w:val="00B050"/>
        </w:rPr>
        <w:t>t</w:t>
      </w:r>
      <w:r w:rsidR="00B82B25">
        <w:rPr>
          <w:color w:val="00B050"/>
        </w:rPr>
        <w:t xml:space="preserve">his allows each employee </w:t>
      </w:r>
      <w:r w:rsidR="00517B92">
        <w:rPr>
          <w:color w:val="00B050"/>
        </w:rPr>
        <w:t>to interpret</w:t>
      </w:r>
      <w:r>
        <w:rPr>
          <w:color w:val="00B050"/>
        </w:rPr>
        <w:t xml:space="preserve"> how their investments are performing. Th</w:t>
      </w:r>
      <w:r w:rsidR="00A02E64">
        <w:rPr>
          <w:color w:val="00B050"/>
        </w:rPr>
        <w:t>e graphs and charts</w:t>
      </w:r>
      <w:r>
        <w:rPr>
          <w:color w:val="00B050"/>
        </w:rPr>
        <w:t xml:space="preserve"> give them the information needed </w:t>
      </w:r>
      <w:r w:rsidR="00B82B25">
        <w:rPr>
          <w:color w:val="00B050"/>
        </w:rPr>
        <w:t xml:space="preserve">to decide whether or not to change the mix of investment types, </w:t>
      </w:r>
      <w:r>
        <w:rPr>
          <w:color w:val="00B050"/>
        </w:rPr>
        <w:t xml:space="preserve">to increase or decrease the number of shares in each, and </w:t>
      </w:r>
      <w:r w:rsidR="00B82B25">
        <w:rPr>
          <w:color w:val="00B050"/>
        </w:rPr>
        <w:t xml:space="preserve">how much </w:t>
      </w:r>
      <w:r w:rsidR="00B82B25" w:rsidRPr="00B32F01">
        <w:rPr>
          <w:color w:val="00B050"/>
        </w:rPr>
        <w:t xml:space="preserve">money to </w:t>
      </w:r>
      <w:r w:rsidRPr="00B32F01">
        <w:rPr>
          <w:color w:val="00B050"/>
        </w:rPr>
        <w:t>contribute</w:t>
      </w:r>
      <w:r w:rsidR="00B82B25" w:rsidRPr="00B32F01">
        <w:rPr>
          <w:color w:val="00B050"/>
        </w:rPr>
        <w:t xml:space="preserve"> to </w:t>
      </w:r>
      <w:r w:rsidRPr="00B32F01">
        <w:rPr>
          <w:color w:val="00B050"/>
        </w:rPr>
        <w:t xml:space="preserve">their </w:t>
      </w:r>
      <w:r w:rsidR="00484239" w:rsidRPr="00B32F01">
        <w:rPr>
          <w:color w:val="00B050"/>
        </w:rPr>
        <w:t>401(k)</w:t>
      </w:r>
      <w:r w:rsidRPr="00B32F01">
        <w:rPr>
          <w:color w:val="00B050"/>
        </w:rPr>
        <w:t xml:space="preserve"> fund.</w:t>
      </w:r>
    </w:p>
    <w:p w14:paraId="3311823C" w14:textId="03809421" w:rsidR="00FE3EAB" w:rsidRPr="00B32F01" w:rsidRDefault="006F2958" w:rsidP="00FE3EAB">
      <w:pPr>
        <w:ind w:left="1080"/>
        <w:rPr>
          <w:color w:val="00B050"/>
        </w:rPr>
      </w:pPr>
      <w:r>
        <w:rPr>
          <w:color w:val="00B050"/>
        </w:rPr>
        <w:t xml:space="preserve">Page </w:t>
      </w:r>
      <w:r w:rsidR="00462254">
        <w:rPr>
          <w:color w:val="00B050"/>
        </w:rPr>
        <w:t>O</w:t>
      </w:r>
      <w:r>
        <w:rPr>
          <w:color w:val="00B050"/>
        </w:rPr>
        <w:t>ne presents a table; a</w:t>
      </w:r>
      <w:r w:rsidR="00A15828">
        <w:rPr>
          <w:color w:val="00B050"/>
        </w:rPr>
        <w:t xml:space="preserve">n account </w:t>
      </w:r>
      <w:r>
        <w:rPr>
          <w:color w:val="00B050"/>
        </w:rPr>
        <w:t xml:space="preserve">summary of the year-to-date contributions, balance, and percentage gained or lost. </w:t>
      </w:r>
      <w:r w:rsidR="00462254">
        <w:rPr>
          <w:color w:val="00B050"/>
        </w:rPr>
        <w:t xml:space="preserve">Page Two </w:t>
      </w:r>
      <w:r w:rsidR="00AB1B82">
        <w:rPr>
          <w:color w:val="00B050"/>
        </w:rPr>
        <w:t xml:space="preserve">presents a table and a pie </w:t>
      </w:r>
      <w:r w:rsidR="00AB22F0">
        <w:rPr>
          <w:color w:val="00B050"/>
        </w:rPr>
        <w:t>chart</w:t>
      </w:r>
      <w:r w:rsidR="00AB1B82">
        <w:rPr>
          <w:color w:val="00B050"/>
        </w:rPr>
        <w:t xml:space="preserve"> which illustrate the contributions made by the individual employees and the company.</w:t>
      </w:r>
      <w:r w:rsidR="00B70FBC">
        <w:rPr>
          <w:color w:val="00B050"/>
        </w:rPr>
        <w:t xml:space="preserve"> Page Three presents a time-series graph</w:t>
      </w:r>
      <w:r w:rsidR="00D73E24">
        <w:rPr>
          <w:color w:val="00B050"/>
        </w:rPr>
        <w:t xml:space="preserve"> which represents the rate of return</w:t>
      </w:r>
      <w:r w:rsidR="00D23B88">
        <w:rPr>
          <w:color w:val="00B050"/>
        </w:rPr>
        <w:t xml:space="preserve"> for each </w:t>
      </w:r>
      <w:r w:rsidR="00491D07">
        <w:rPr>
          <w:color w:val="00B050"/>
        </w:rPr>
        <w:t>investment</w:t>
      </w:r>
      <w:r w:rsidR="00D73E24">
        <w:rPr>
          <w:color w:val="00B050"/>
        </w:rPr>
        <w:t>, expressed as a percentage on a weekly basis.</w:t>
      </w:r>
      <w:r w:rsidR="008E13BA">
        <w:rPr>
          <w:color w:val="00B050"/>
        </w:rPr>
        <w:t xml:space="preserve"> Page Four presents bar graph</w:t>
      </w:r>
      <w:r w:rsidR="00491D07">
        <w:rPr>
          <w:color w:val="00B050"/>
        </w:rPr>
        <w:t>s</w:t>
      </w:r>
      <w:r w:rsidR="008E13BA">
        <w:rPr>
          <w:color w:val="00B050"/>
        </w:rPr>
        <w:t xml:space="preserve"> </w:t>
      </w:r>
      <w:r w:rsidR="00491D07">
        <w:rPr>
          <w:color w:val="00B050"/>
        </w:rPr>
        <w:t xml:space="preserve">representing the historical performance of each </w:t>
      </w:r>
      <w:r w:rsidR="00491D07">
        <w:rPr>
          <w:color w:val="00B050"/>
        </w:rPr>
        <w:lastRenderedPageBreak/>
        <w:t xml:space="preserve">investment, </w:t>
      </w:r>
      <w:r w:rsidR="008E13BA">
        <w:rPr>
          <w:color w:val="00B050"/>
        </w:rPr>
        <w:t xml:space="preserve">and </w:t>
      </w:r>
      <w:r w:rsidR="00FD6E58">
        <w:rPr>
          <w:color w:val="00B050"/>
        </w:rPr>
        <w:t>infographics -</w:t>
      </w:r>
      <w:r w:rsidR="00491D07">
        <w:rPr>
          <w:color w:val="00B050"/>
        </w:rPr>
        <w:t xml:space="preserve"> </w:t>
      </w:r>
      <w:r w:rsidR="00FD6E58" w:rsidRPr="00FD6E58">
        <w:rPr>
          <w:color w:val="00B050"/>
        </w:rPr>
        <w:t>visual representations</w:t>
      </w:r>
      <w:r w:rsidR="00FD6E58">
        <w:rPr>
          <w:color w:val="00B050"/>
        </w:rPr>
        <w:t xml:space="preserve"> </w:t>
      </w:r>
      <w:r w:rsidR="00491D07">
        <w:rPr>
          <w:color w:val="00B050"/>
        </w:rPr>
        <w:t>which illustrate the relative risk of each.</w:t>
      </w:r>
      <w:r w:rsidR="002711A6">
        <w:rPr>
          <w:color w:val="00B050"/>
        </w:rPr>
        <w:t xml:space="preserve">  </w:t>
      </w:r>
    </w:p>
    <w:p w14:paraId="313416D7" w14:textId="77777777" w:rsidR="00CD117B" w:rsidRDefault="00AC7D7D" w:rsidP="00B937B0">
      <w:pPr>
        <w:ind w:left="1080"/>
        <w:rPr>
          <w:color w:val="00B050"/>
        </w:rPr>
      </w:pPr>
      <w:r>
        <w:rPr>
          <w:color w:val="00B050"/>
        </w:rPr>
        <w:t xml:space="preserve">The </w:t>
      </w:r>
      <w:r w:rsidR="00AB22F0">
        <w:rPr>
          <w:color w:val="00B050"/>
        </w:rPr>
        <w:t xml:space="preserve">tables, charts, graphs, and infographics </w:t>
      </w:r>
      <w:r w:rsidR="00AB22F0" w:rsidRPr="00AB22F0">
        <w:rPr>
          <w:color w:val="00B050"/>
        </w:rPr>
        <w:t>create a user-friendly</w:t>
      </w:r>
      <w:r w:rsidR="00AB22F0">
        <w:rPr>
          <w:color w:val="00B050"/>
        </w:rPr>
        <w:t xml:space="preserve"> interpretation of the complicated financial statistical analysis performed by </w:t>
      </w:r>
      <w:r w:rsidR="0072419B">
        <w:rPr>
          <w:color w:val="00B050"/>
        </w:rPr>
        <w:t xml:space="preserve">mega-computers using the advanced software </w:t>
      </w:r>
      <w:r w:rsidR="00AB22F0">
        <w:rPr>
          <w:color w:val="00B050"/>
        </w:rPr>
        <w:t xml:space="preserve">required to </w:t>
      </w:r>
      <w:r w:rsidR="0072419B">
        <w:rPr>
          <w:color w:val="00B050"/>
        </w:rPr>
        <w:t xml:space="preserve">conduct such </w:t>
      </w:r>
      <w:r w:rsidR="005F5924">
        <w:rPr>
          <w:color w:val="00B050"/>
        </w:rPr>
        <w:t xml:space="preserve">analysis. The use of statistical analysis has created opportunities, never before available to the average employee, to control the direction of their own retirement funds. </w:t>
      </w:r>
      <w:r w:rsidR="00CD117B">
        <w:rPr>
          <w:color w:val="00B050"/>
        </w:rPr>
        <w:t>E</w:t>
      </w:r>
      <w:r w:rsidR="005F5924">
        <w:rPr>
          <w:color w:val="00B050"/>
        </w:rPr>
        <w:t xml:space="preserve">mployees previously were dependent on the financial accounting </w:t>
      </w:r>
      <w:r w:rsidR="00CD117B">
        <w:rPr>
          <w:color w:val="00B050"/>
        </w:rPr>
        <w:t xml:space="preserve">management </w:t>
      </w:r>
      <w:r w:rsidR="005F5924">
        <w:rPr>
          <w:color w:val="00B050"/>
        </w:rPr>
        <w:t xml:space="preserve">professionals to </w:t>
      </w:r>
      <w:r w:rsidR="00CD117B">
        <w:rPr>
          <w:color w:val="00B050"/>
        </w:rPr>
        <w:t>grow</w:t>
      </w:r>
      <w:r w:rsidR="005F5924">
        <w:rPr>
          <w:color w:val="00B050"/>
        </w:rPr>
        <w:t xml:space="preserve"> their </w:t>
      </w:r>
      <w:r w:rsidR="00CD117B">
        <w:rPr>
          <w:color w:val="00B050"/>
        </w:rPr>
        <w:t xml:space="preserve">company </w:t>
      </w:r>
      <w:r w:rsidR="005F5924">
        <w:rPr>
          <w:color w:val="00B050"/>
        </w:rPr>
        <w:t xml:space="preserve">retirement funds, </w:t>
      </w:r>
      <w:r w:rsidR="00CD117B">
        <w:rPr>
          <w:color w:val="00B050"/>
        </w:rPr>
        <w:t xml:space="preserve">leaving them entirely dependent on the wisdom and motivation of these managers. </w:t>
      </w:r>
    </w:p>
    <w:p w14:paraId="4B5B3F5B" w14:textId="2D2643AC" w:rsidR="00AE587D" w:rsidRDefault="00415D97" w:rsidP="00AE587D">
      <w:pPr>
        <w:ind w:left="1080"/>
        <w:rPr>
          <w:color w:val="FF0000"/>
          <w:highlight w:val="yellow"/>
        </w:rPr>
      </w:pPr>
      <w:r w:rsidRPr="00415D97">
        <w:rPr>
          <w:bCs/>
          <w:color w:val="00B050"/>
        </w:rPr>
        <w:t>Tom Anderson</w:t>
      </w:r>
      <w:r w:rsidRPr="00415D97">
        <w:rPr>
          <w:color w:val="00B050"/>
        </w:rPr>
        <w:t xml:space="preserve"> wrote an online article titled </w:t>
      </w:r>
      <w:r w:rsidRPr="00415D97">
        <w:rPr>
          <w:i/>
          <w:color w:val="00B050"/>
        </w:rPr>
        <w:t>Your 401(k): When It Was Invented—and Why</w:t>
      </w:r>
      <w:r w:rsidRPr="00415D97">
        <w:rPr>
          <w:color w:val="00B050"/>
        </w:rPr>
        <w:t xml:space="preserve"> which described how</w:t>
      </w:r>
      <w:r w:rsidR="00AE587D" w:rsidRPr="00415D97">
        <w:rPr>
          <w:color w:val="00B050"/>
        </w:rPr>
        <w:t xml:space="preserve"> a</w:t>
      </w:r>
      <w:r w:rsidR="00AE587D" w:rsidRPr="00415D97">
        <w:rPr>
          <w:rFonts w:ascii="Helvetica" w:hAnsi="Helvetica"/>
          <w:color w:val="00B050"/>
        </w:rPr>
        <w:t xml:space="preserve"> </w:t>
      </w:r>
      <w:r w:rsidR="00AE587D" w:rsidRPr="00415D97">
        <w:rPr>
          <w:color w:val="00B050"/>
        </w:rPr>
        <w:t xml:space="preserve">benefits consultant named Ted Benna created the first 401(k) plan in 1980 </w:t>
      </w:r>
      <w:r w:rsidR="007B0712" w:rsidRPr="00415D97">
        <w:rPr>
          <w:color w:val="00B050"/>
        </w:rPr>
        <w:t>(</w:t>
      </w:r>
      <w:r w:rsidRPr="00415D97">
        <w:rPr>
          <w:color w:val="00B050"/>
        </w:rPr>
        <w:t>Anderson</w:t>
      </w:r>
      <w:r w:rsidR="007B0712" w:rsidRPr="00415D97">
        <w:rPr>
          <w:color w:val="00B050"/>
        </w:rPr>
        <w:t>)</w:t>
      </w:r>
      <w:r w:rsidRPr="00415D97">
        <w:rPr>
          <w:color w:val="00B050"/>
        </w:rPr>
        <w:t xml:space="preserve">. This resulted in the ability of </w:t>
      </w:r>
      <w:r w:rsidR="00CD117B" w:rsidRPr="00415D97">
        <w:rPr>
          <w:color w:val="00B050"/>
        </w:rPr>
        <w:t xml:space="preserve">future employees to </w:t>
      </w:r>
      <w:r w:rsidR="000A4D4D" w:rsidRPr="00415D97">
        <w:rPr>
          <w:color w:val="00B050"/>
        </w:rPr>
        <w:t>change</w:t>
      </w:r>
      <w:r w:rsidR="00CD117B" w:rsidRPr="00415D97">
        <w:rPr>
          <w:color w:val="00B050"/>
        </w:rPr>
        <w:t xml:space="preserve"> the direction of their retirement plans</w:t>
      </w:r>
      <w:r w:rsidRPr="00415D97">
        <w:rPr>
          <w:color w:val="00B050"/>
        </w:rPr>
        <w:t xml:space="preserve">, and </w:t>
      </w:r>
      <w:r>
        <w:rPr>
          <w:color w:val="00B050"/>
        </w:rPr>
        <w:t>th</w:t>
      </w:r>
      <w:r w:rsidR="00CD117B" w:rsidRPr="00A30075">
        <w:rPr>
          <w:color w:val="00B050"/>
        </w:rPr>
        <w:t xml:space="preserve">e </w:t>
      </w:r>
      <w:r w:rsidR="000A4D4D" w:rsidRPr="00A30075">
        <w:rPr>
          <w:color w:val="00B050"/>
        </w:rPr>
        <w:t>marriage</w:t>
      </w:r>
      <w:r w:rsidR="00CD117B" w:rsidRPr="00A30075">
        <w:rPr>
          <w:color w:val="00B050"/>
        </w:rPr>
        <w:t xml:space="preserve"> of modern </w:t>
      </w:r>
      <w:r w:rsidR="000A4D4D" w:rsidRPr="00A30075">
        <w:rPr>
          <w:color w:val="00B050"/>
        </w:rPr>
        <w:t>desktop computers with statistical analysis and computer graphics placed the ability to effect such changes directly into the employees’ hands.</w:t>
      </w:r>
      <w:r w:rsidR="007B0712" w:rsidRPr="00A30075">
        <w:rPr>
          <w:color w:val="00B050"/>
        </w:rPr>
        <w:t xml:space="preserve"> </w:t>
      </w:r>
    </w:p>
    <w:p w14:paraId="410FFA3E" w14:textId="5D6EC467" w:rsidR="00A30075" w:rsidRDefault="00255C66" w:rsidP="00AE587D">
      <w:pPr>
        <w:ind w:left="1080"/>
        <w:rPr>
          <w:color w:val="00B050"/>
        </w:rPr>
      </w:pPr>
      <w:r>
        <w:rPr>
          <w:color w:val="00B050"/>
        </w:rPr>
        <w:t xml:space="preserve">A </w:t>
      </w:r>
      <w:r w:rsidR="004724B4">
        <w:rPr>
          <w:color w:val="00B050"/>
        </w:rPr>
        <w:t xml:space="preserve">related, but different subject, which makes use of statistics are the 401(k) loans which are available to </w:t>
      </w:r>
      <w:r w:rsidR="00546CC7">
        <w:rPr>
          <w:color w:val="00B050"/>
        </w:rPr>
        <w:t xml:space="preserve">company </w:t>
      </w:r>
      <w:r w:rsidR="004724B4">
        <w:rPr>
          <w:color w:val="00B050"/>
        </w:rPr>
        <w:t>employees who have 401(k) retirement accounts.</w:t>
      </w:r>
      <w:bookmarkEnd w:id="1"/>
      <w:bookmarkEnd w:id="2"/>
      <w:bookmarkEnd w:id="3"/>
      <w:bookmarkEnd w:id="4"/>
      <w:bookmarkEnd w:id="5"/>
      <w:r w:rsidR="004724B4">
        <w:rPr>
          <w:color w:val="00B050"/>
        </w:rPr>
        <w:t xml:space="preserve"> Behind the 401(k) website lies accountants and computers </w:t>
      </w:r>
      <w:r w:rsidR="00546CC7">
        <w:rPr>
          <w:color w:val="00B050"/>
        </w:rPr>
        <w:t xml:space="preserve">working daily to calculate loan balances, rates of interest, payment schedules, and payoff amounts. </w:t>
      </w:r>
      <w:r w:rsidR="006A4F35">
        <w:rPr>
          <w:color w:val="00B050"/>
        </w:rPr>
        <w:t xml:space="preserve">All of this </w:t>
      </w:r>
      <w:r w:rsidR="006A4F35">
        <w:rPr>
          <w:color w:val="00B050"/>
        </w:rPr>
        <w:lastRenderedPageBreak/>
        <w:t>information is charted and graphed in relation to the employees age, current salary, projected monthly retirement benefit, social security benefits, and outstanding 401(k) loan balances.</w:t>
      </w:r>
    </w:p>
    <w:p w14:paraId="7D7185DF" w14:textId="1A7A8576" w:rsidR="006A4F35" w:rsidRPr="00A30075" w:rsidRDefault="006A4F35" w:rsidP="00AE587D">
      <w:pPr>
        <w:ind w:left="1080"/>
        <w:rPr>
          <w:color w:val="00B050"/>
        </w:rPr>
      </w:pPr>
      <w:r>
        <w:rPr>
          <w:color w:val="00B050"/>
        </w:rPr>
        <w:t xml:space="preserve">There are many other ways that the Engineering and Human Relations departments use statistics, but they are mostly transparent to the employees. The company’s 401(k) website is the one place where </w:t>
      </w:r>
      <w:r>
        <w:rPr>
          <w:color w:val="00B050"/>
        </w:rPr>
        <w:t xml:space="preserve">all employees </w:t>
      </w:r>
      <w:r>
        <w:rPr>
          <w:color w:val="00B050"/>
        </w:rPr>
        <w:t>can benefit directly from, and see the results of, statistics used in the workplace.</w:t>
      </w:r>
    </w:p>
    <w:sectPr w:rsidR="006A4F35" w:rsidRPr="00A30075" w:rsidSect="0051172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C2EF9" w14:textId="77777777" w:rsidR="00D31C37" w:rsidRDefault="00D31C37" w:rsidP="00511727">
      <w:pPr>
        <w:spacing w:after="0" w:line="240" w:lineRule="auto"/>
      </w:pPr>
      <w:r>
        <w:separator/>
      </w:r>
    </w:p>
  </w:endnote>
  <w:endnote w:type="continuationSeparator" w:id="0">
    <w:p w14:paraId="31B90A4E" w14:textId="77777777" w:rsidR="00D31C37" w:rsidRDefault="00D31C37" w:rsidP="0051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81E38" w14:textId="77777777" w:rsidR="00D31C37" w:rsidRDefault="00D31C37" w:rsidP="00511727">
      <w:pPr>
        <w:spacing w:after="0" w:line="240" w:lineRule="auto"/>
      </w:pPr>
      <w:r>
        <w:separator/>
      </w:r>
    </w:p>
  </w:footnote>
  <w:footnote w:type="continuationSeparator" w:id="0">
    <w:p w14:paraId="325AC10B" w14:textId="77777777" w:rsidR="00D31C37" w:rsidRDefault="00D31C37" w:rsidP="00511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4809" w14:textId="77777777" w:rsidR="00547B5A" w:rsidRDefault="00547B5A">
    <w:pPr>
      <w:pStyle w:val="Header"/>
      <w:jc w:val="right"/>
    </w:pPr>
    <w:r>
      <w:t xml:space="preserve">Ambrose </w:t>
    </w:r>
    <w:sdt>
      <w:sdtPr>
        <w:id w:val="9545928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E5895">
          <w:rPr>
            <w:noProof/>
          </w:rPr>
          <w:t>6</w:t>
        </w:r>
        <w:r>
          <w:rPr>
            <w:noProof/>
          </w:rPr>
          <w:fldChar w:fldCharType="end"/>
        </w:r>
      </w:sdtContent>
    </w:sdt>
  </w:p>
  <w:p w14:paraId="13146CDF" w14:textId="77777777" w:rsidR="00547B5A" w:rsidRDefault="00547B5A" w:rsidP="005117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abstractNum w:abstractNumId="0" w15:restartNumberingAfterBreak="0">
    <w:nsid w:val="1621230F"/>
    <w:multiLevelType w:val="hybridMultilevel"/>
    <w:tmpl w:val="2BFE1220"/>
    <w:lvl w:ilvl="0" w:tplc="D778B5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8033F7"/>
    <w:multiLevelType w:val="multilevel"/>
    <w:tmpl w:val="98DA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E2F91"/>
    <w:multiLevelType w:val="multilevel"/>
    <w:tmpl w:val="98DA7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6F454D"/>
    <w:multiLevelType w:val="multilevel"/>
    <w:tmpl w:val="DAB87F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60"/>
    <w:rsid w:val="00016D40"/>
    <w:rsid w:val="0003027B"/>
    <w:rsid w:val="000312D4"/>
    <w:rsid w:val="000512E2"/>
    <w:rsid w:val="00063B28"/>
    <w:rsid w:val="00070829"/>
    <w:rsid w:val="00092B05"/>
    <w:rsid w:val="000A1779"/>
    <w:rsid w:val="000A4D4D"/>
    <w:rsid w:val="000E2659"/>
    <w:rsid w:val="000F1B9E"/>
    <w:rsid w:val="00121732"/>
    <w:rsid w:val="00127173"/>
    <w:rsid w:val="00183AF7"/>
    <w:rsid w:val="001A377B"/>
    <w:rsid w:val="001A50FF"/>
    <w:rsid w:val="001A6203"/>
    <w:rsid w:val="001B3B7F"/>
    <w:rsid w:val="001D5B58"/>
    <w:rsid w:val="001F17CE"/>
    <w:rsid w:val="00200FDE"/>
    <w:rsid w:val="0020154C"/>
    <w:rsid w:val="00255C66"/>
    <w:rsid w:val="0026334F"/>
    <w:rsid w:val="002711A6"/>
    <w:rsid w:val="0028581E"/>
    <w:rsid w:val="00293DA2"/>
    <w:rsid w:val="002B4531"/>
    <w:rsid w:val="002C35E2"/>
    <w:rsid w:val="002E7F26"/>
    <w:rsid w:val="00307D34"/>
    <w:rsid w:val="00355B0E"/>
    <w:rsid w:val="003606A2"/>
    <w:rsid w:val="00386BE2"/>
    <w:rsid w:val="003A77BC"/>
    <w:rsid w:val="003D29C7"/>
    <w:rsid w:val="003E42E7"/>
    <w:rsid w:val="00400C6F"/>
    <w:rsid w:val="00402519"/>
    <w:rsid w:val="00415D97"/>
    <w:rsid w:val="00462254"/>
    <w:rsid w:val="004724B4"/>
    <w:rsid w:val="00482C44"/>
    <w:rsid w:val="00484239"/>
    <w:rsid w:val="00491D07"/>
    <w:rsid w:val="004B330B"/>
    <w:rsid w:val="004C0288"/>
    <w:rsid w:val="00511727"/>
    <w:rsid w:val="00517B92"/>
    <w:rsid w:val="00521491"/>
    <w:rsid w:val="00536361"/>
    <w:rsid w:val="0054204B"/>
    <w:rsid w:val="00546CC7"/>
    <w:rsid w:val="00547B5A"/>
    <w:rsid w:val="005520CC"/>
    <w:rsid w:val="00552384"/>
    <w:rsid w:val="00561022"/>
    <w:rsid w:val="005A4BA6"/>
    <w:rsid w:val="005A5E05"/>
    <w:rsid w:val="005D7B72"/>
    <w:rsid w:val="005F5924"/>
    <w:rsid w:val="00601AE5"/>
    <w:rsid w:val="00613A64"/>
    <w:rsid w:val="006367CC"/>
    <w:rsid w:val="00640AD3"/>
    <w:rsid w:val="0064127E"/>
    <w:rsid w:val="00684D65"/>
    <w:rsid w:val="006A4F35"/>
    <w:rsid w:val="006B13D9"/>
    <w:rsid w:val="006D70A5"/>
    <w:rsid w:val="006F2958"/>
    <w:rsid w:val="007112B5"/>
    <w:rsid w:val="007221FA"/>
    <w:rsid w:val="0072419B"/>
    <w:rsid w:val="00753FFF"/>
    <w:rsid w:val="007A21F8"/>
    <w:rsid w:val="007B0712"/>
    <w:rsid w:val="007F11CB"/>
    <w:rsid w:val="007F766F"/>
    <w:rsid w:val="00801CCE"/>
    <w:rsid w:val="00813375"/>
    <w:rsid w:val="00820E52"/>
    <w:rsid w:val="008329E6"/>
    <w:rsid w:val="00844D65"/>
    <w:rsid w:val="00846F9A"/>
    <w:rsid w:val="00852421"/>
    <w:rsid w:val="00857702"/>
    <w:rsid w:val="00862388"/>
    <w:rsid w:val="00877007"/>
    <w:rsid w:val="00887542"/>
    <w:rsid w:val="008A2820"/>
    <w:rsid w:val="008D1D1F"/>
    <w:rsid w:val="008E13BA"/>
    <w:rsid w:val="008F107D"/>
    <w:rsid w:val="008F32AD"/>
    <w:rsid w:val="00906D3E"/>
    <w:rsid w:val="00925A1E"/>
    <w:rsid w:val="00944AF9"/>
    <w:rsid w:val="00961C6D"/>
    <w:rsid w:val="009D2393"/>
    <w:rsid w:val="00A02E64"/>
    <w:rsid w:val="00A07C60"/>
    <w:rsid w:val="00A15828"/>
    <w:rsid w:val="00A262B4"/>
    <w:rsid w:val="00A30075"/>
    <w:rsid w:val="00A3201B"/>
    <w:rsid w:val="00A83617"/>
    <w:rsid w:val="00A96B13"/>
    <w:rsid w:val="00AB1B82"/>
    <w:rsid w:val="00AB22F0"/>
    <w:rsid w:val="00AB70BA"/>
    <w:rsid w:val="00AC7D7D"/>
    <w:rsid w:val="00AD30FB"/>
    <w:rsid w:val="00AD335C"/>
    <w:rsid w:val="00AE350F"/>
    <w:rsid w:val="00AE587D"/>
    <w:rsid w:val="00B143EE"/>
    <w:rsid w:val="00B24A05"/>
    <w:rsid w:val="00B32F01"/>
    <w:rsid w:val="00B57E3B"/>
    <w:rsid w:val="00B70FBC"/>
    <w:rsid w:val="00B82B25"/>
    <w:rsid w:val="00B9146D"/>
    <w:rsid w:val="00B937B0"/>
    <w:rsid w:val="00BA2B58"/>
    <w:rsid w:val="00BA74B7"/>
    <w:rsid w:val="00BD32E7"/>
    <w:rsid w:val="00BF3408"/>
    <w:rsid w:val="00C106C7"/>
    <w:rsid w:val="00C32898"/>
    <w:rsid w:val="00C40B41"/>
    <w:rsid w:val="00C45A10"/>
    <w:rsid w:val="00C54EB5"/>
    <w:rsid w:val="00C92D02"/>
    <w:rsid w:val="00CD117B"/>
    <w:rsid w:val="00CE3FCC"/>
    <w:rsid w:val="00D20C1D"/>
    <w:rsid w:val="00D22053"/>
    <w:rsid w:val="00D23B88"/>
    <w:rsid w:val="00D31C37"/>
    <w:rsid w:val="00D73E24"/>
    <w:rsid w:val="00D75D58"/>
    <w:rsid w:val="00D77F6D"/>
    <w:rsid w:val="00DC7479"/>
    <w:rsid w:val="00DD1D14"/>
    <w:rsid w:val="00DD6CE0"/>
    <w:rsid w:val="00DE5895"/>
    <w:rsid w:val="00E04ACC"/>
    <w:rsid w:val="00E200E6"/>
    <w:rsid w:val="00E25058"/>
    <w:rsid w:val="00E50655"/>
    <w:rsid w:val="00E90C8E"/>
    <w:rsid w:val="00E94CA2"/>
    <w:rsid w:val="00EA49F5"/>
    <w:rsid w:val="00EB1C7F"/>
    <w:rsid w:val="00EB34B6"/>
    <w:rsid w:val="00EE2D8E"/>
    <w:rsid w:val="00F00E6B"/>
    <w:rsid w:val="00F22F2C"/>
    <w:rsid w:val="00F3715A"/>
    <w:rsid w:val="00F431F0"/>
    <w:rsid w:val="00F5252F"/>
    <w:rsid w:val="00F5384E"/>
    <w:rsid w:val="00F6375F"/>
    <w:rsid w:val="00F82940"/>
    <w:rsid w:val="00F92160"/>
    <w:rsid w:val="00FB069F"/>
    <w:rsid w:val="00FD6E58"/>
    <w:rsid w:val="00FE3EAB"/>
    <w:rsid w:val="00FF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5716"/>
  <w15:chartTrackingRefBased/>
  <w15:docId w15:val="{0CACF74C-910B-416F-9D27-01B2CF12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20"/>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937B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0CC"/>
    <w:pPr>
      <w:ind w:left="720"/>
      <w:contextualSpacing/>
    </w:pPr>
  </w:style>
  <w:style w:type="paragraph" w:styleId="Header">
    <w:name w:val="header"/>
    <w:basedOn w:val="Normal"/>
    <w:link w:val="HeaderChar"/>
    <w:uiPriority w:val="99"/>
    <w:unhideWhenUsed/>
    <w:rsid w:val="0051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27"/>
  </w:style>
  <w:style w:type="paragraph" w:styleId="Footer">
    <w:name w:val="footer"/>
    <w:basedOn w:val="Normal"/>
    <w:link w:val="FooterChar"/>
    <w:uiPriority w:val="99"/>
    <w:unhideWhenUsed/>
    <w:rsid w:val="0051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27"/>
  </w:style>
  <w:style w:type="character" w:styleId="Hyperlink">
    <w:name w:val="Hyperlink"/>
    <w:basedOn w:val="DefaultParagraphFont"/>
    <w:uiPriority w:val="99"/>
    <w:unhideWhenUsed/>
    <w:rsid w:val="00862388"/>
    <w:rPr>
      <w:strike w:val="0"/>
      <w:dstrike w:val="0"/>
      <w:color w:val="AD1F1F"/>
      <w:u w:val="none"/>
      <w:effect w:val="none"/>
    </w:rPr>
  </w:style>
  <w:style w:type="character" w:styleId="Mention">
    <w:name w:val="Mention"/>
    <w:basedOn w:val="DefaultParagraphFont"/>
    <w:uiPriority w:val="99"/>
    <w:semiHidden/>
    <w:unhideWhenUsed/>
    <w:rsid w:val="00F82940"/>
    <w:rPr>
      <w:color w:val="2B579A"/>
      <w:shd w:val="clear" w:color="auto" w:fill="E6E6E6"/>
    </w:rPr>
  </w:style>
  <w:style w:type="character" w:styleId="UnresolvedMention">
    <w:name w:val="Unresolved Mention"/>
    <w:basedOn w:val="DefaultParagraphFont"/>
    <w:uiPriority w:val="99"/>
    <w:semiHidden/>
    <w:unhideWhenUsed/>
    <w:rsid w:val="004C0288"/>
    <w:rPr>
      <w:color w:val="808080"/>
      <w:shd w:val="clear" w:color="auto" w:fill="E6E6E6"/>
    </w:rPr>
  </w:style>
  <w:style w:type="character" w:customStyle="1" w:styleId="Heading3Char">
    <w:name w:val="Heading 3 Char"/>
    <w:basedOn w:val="DefaultParagraphFont"/>
    <w:link w:val="Heading3"/>
    <w:uiPriority w:val="9"/>
    <w:semiHidden/>
    <w:rsid w:val="00B937B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4168">
      <w:bodyDiv w:val="1"/>
      <w:marLeft w:val="0"/>
      <w:marRight w:val="0"/>
      <w:marTop w:val="0"/>
      <w:marBottom w:val="0"/>
      <w:divBdr>
        <w:top w:val="none" w:sz="0" w:space="0" w:color="auto"/>
        <w:left w:val="none" w:sz="0" w:space="0" w:color="auto"/>
        <w:bottom w:val="none" w:sz="0" w:space="0" w:color="auto"/>
        <w:right w:val="none" w:sz="0" w:space="0" w:color="auto"/>
      </w:divBdr>
      <w:divsChild>
        <w:div w:id="1219586783">
          <w:marLeft w:val="0"/>
          <w:marRight w:val="0"/>
          <w:marTop w:val="0"/>
          <w:marBottom w:val="0"/>
          <w:divBdr>
            <w:top w:val="none" w:sz="0" w:space="0" w:color="auto"/>
            <w:left w:val="none" w:sz="0" w:space="0" w:color="auto"/>
            <w:bottom w:val="none" w:sz="0" w:space="0" w:color="auto"/>
            <w:right w:val="none" w:sz="0" w:space="0" w:color="auto"/>
          </w:divBdr>
          <w:divsChild>
            <w:div w:id="564415865">
              <w:marLeft w:val="0"/>
              <w:marRight w:val="0"/>
              <w:marTop w:val="0"/>
              <w:marBottom w:val="0"/>
              <w:divBdr>
                <w:top w:val="single" w:sz="12" w:space="10" w:color="283B5E"/>
                <w:left w:val="single" w:sz="12" w:space="24" w:color="283B5E"/>
                <w:bottom w:val="single" w:sz="12" w:space="10" w:color="283B5E"/>
                <w:right w:val="single" w:sz="12" w:space="24" w:color="283B5E"/>
              </w:divBdr>
              <w:divsChild>
                <w:div w:id="9388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2071">
      <w:bodyDiv w:val="1"/>
      <w:marLeft w:val="0"/>
      <w:marRight w:val="0"/>
      <w:marTop w:val="0"/>
      <w:marBottom w:val="0"/>
      <w:divBdr>
        <w:top w:val="none" w:sz="0" w:space="0" w:color="auto"/>
        <w:left w:val="none" w:sz="0" w:space="0" w:color="auto"/>
        <w:bottom w:val="none" w:sz="0" w:space="0" w:color="auto"/>
        <w:right w:val="none" w:sz="0" w:space="0" w:color="auto"/>
      </w:divBdr>
      <w:divsChild>
        <w:div w:id="39937125">
          <w:marLeft w:val="0"/>
          <w:marRight w:val="0"/>
          <w:marTop w:val="0"/>
          <w:marBottom w:val="0"/>
          <w:divBdr>
            <w:top w:val="none" w:sz="0" w:space="0" w:color="auto"/>
            <w:left w:val="none" w:sz="0" w:space="0" w:color="auto"/>
            <w:bottom w:val="none" w:sz="0" w:space="0" w:color="auto"/>
            <w:right w:val="none" w:sz="0" w:space="0" w:color="auto"/>
          </w:divBdr>
          <w:divsChild>
            <w:div w:id="575483550">
              <w:marLeft w:val="0"/>
              <w:marRight w:val="0"/>
              <w:marTop w:val="0"/>
              <w:marBottom w:val="0"/>
              <w:divBdr>
                <w:top w:val="single" w:sz="12" w:space="10" w:color="283B5E"/>
                <w:left w:val="single" w:sz="12" w:space="24" w:color="283B5E"/>
                <w:bottom w:val="single" w:sz="12" w:space="10" w:color="283B5E"/>
                <w:right w:val="single" w:sz="12" w:space="24" w:color="283B5E"/>
              </w:divBdr>
            </w:div>
          </w:divsChild>
        </w:div>
      </w:divsChild>
    </w:div>
    <w:div w:id="665984567">
      <w:bodyDiv w:val="1"/>
      <w:marLeft w:val="0"/>
      <w:marRight w:val="0"/>
      <w:marTop w:val="0"/>
      <w:marBottom w:val="0"/>
      <w:divBdr>
        <w:top w:val="none" w:sz="0" w:space="0" w:color="auto"/>
        <w:left w:val="none" w:sz="0" w:space="0" w:color="auto"/>
        <w:bottom w:val="none" w:sz="0" w:space="0" w:color="auto"/>
        <w:right w:val="none" w:sz="0" w:space="0" w:color="auto"/>
      </w:divBdr>
    </w:div>
    <w:div w:id="676200927">
      <w:bodyDiv w:val="1"/>
      <w:marLeft w:val="0"/>
      <w:marRight w:val="0"/>
      <w:marTop w:val="0"/>
      <w:marBottom w:val="0"/>
      <w:divBdr>
        <w:top w:val="none" w:sz="0" w:space="0" w:color="auto"/>
        <w:left w:val="none" w:sz="0" w:space="0" w:color="auto"/>
        <w:bottom w:val="none" w:sz="0" w:space="0" w:color="auto"/>
        <w:right w:val="none" w:sz="0" w:space="0" w:color="auto"/>
      </w:divBdr>
      <w:divsChild>
        <w:div w:id="628439258">
          <w:marLeft w:val="0"/>
          <w:marRight w:val="0"/>
          <w:marTop w:val="0"/>
          <w:marBottom w:val="0"/>
          <w:divBdr>
            <w:top w:val="none" w:sz="0" w:space="0" w:color="auto"/>
            <w:left w:val="none" w:sz="0" w:space="0" w:color="auto"/>
            <w:bottom w:val="none" w:sz="0" w:space="0" w:color="auto"/>
            <w:right w:val="none" w:sz="0" w:space="0" w:color="auto"/>
          </w:divBdr>
          <w:divsChild>
            <w:div w:id="803962039">
              <w:marLeft w:val="0"/>
              <w:marRight w:val="0"/>
              <w:marTop w:val="0"/>
              <w:marBottom w:val="0"/>
              <w:divBdr>
                <w:top w:val="single" w:sz="12" w:space="10" w:color="283B5E"/>
                <w:left w:val="single" w:sz="12" w:space="24" w:color="283B5E"/>
                <w:bottom w:val="single" w:sz="12" w:space="10" w:color="283B5E"/>
                <w:right w:val="single" w:sz="12" w:space="24" w:color="283B5E"/>
              </w:divBdr>
            </w:div>
          </w:divsChild>
        </w:div>
      </w:divsChild>
    </w:div>
    <w:div w:id="717972645">
      <w:bodyDiv w:val="1"/>
      <w:marLeft w:val="0"/>
      <w:marRight w:val="0"/>
      <w:marTop w:val="0"/>
      <w:marBottom w:val="0"/>
      <w:divBdr>
        <w:top w:val="none" w:sz="0" w:space="0" w:color="auto"/>
        <w:left w:val="none" w:sz="0" w:space="0" w:color="auto"/>
        <w:bottom w:val="none" w:sz="0" w:space="0" w:color="auto"/>
        <w:right w:val="none" w:sz="0" w:space="0" w:color="auto"/>
      </w:divBdr>
      <w:divsChild>
        <w:div w:id="1733383328">
          <w:marLeft w:val="0"/>
          <w:marRight w:val="0"/>
          <w:marTop w:val="0"/>
          <w:marBottom w:val="0"/>
          <w:divBdr>
            <w:top w:val="none" w:sz="0" w:space="0" w:color="auto"/>
            <w:left w:val="none" w:sz="0" w:space="0" w:color="auto"/>
            <w:bottom w:val="none" w:sz="0" w:space="0" w:color="auto"/>
            <w:right w:val="none" w:sz="0" w:space="0" w:color="auto"/>
          </w:divBdr>
          <w:divsChild>
            <w:div w:id="908350195">
              <w:marLeft w:val="0"/>
              <w:marRight w:val="0"/>
              <w:marTop w:val="0"/>
              <w:marBottom w:val="0"/>
              <w:divBdr>
                <w:top w:val="none" w:sz="0" w:space="0" w:color="auto"/>
                <w:left w:val="none" w:sz="0" w:space="0" w:color="auto"/>
                <w:bottom w:val="none" w:sz="0" w:space="0" w:color="auto"/>
                <w:right w:val="none" w:sz="0" w:space="0" w:color="auto"/>
              </w:divBdr>
              <w:divsChild>
                <w:div w:id="1425035054">
                  <w:marLeft w:val="0"/>
                  <w:marRight w:val="0"/>
                  <w:marTop w:val="0"/>
                  <w:marBottom w:val="0"/>
                  <w:divBdr>
                    <w:top w:val="none" w:sz="0" w:space="0" w:color="auto"/>
                    <w:left w:val="none" w:sz="0" w:space="0" w:color="auto"/>
                    <w:bottom w:val="none" w:sz="0" w:space="0" w:color="auto"/>
                    <w:right w:val="none" w:sz="0" w:space="0" w:color="auto"/>
                  </w:divBdr>
                  <w:divsChild>
                    <w:div w:id="721560200">
                      <w:marLeft w:val="375"/>
                      <w:marRight w:val="375"/>
                      <w:marTop w:val="0"/>
                      <w:marBottom w:val="0"/>
                      <w:divBdr>
                        <w:top w:val="none" w:sz="0" w:space="0" w:color="auto"/>
                        <w:left w:val="none" w:sz="0" w:space="0" w:color="auto"/>
                        <w:bottom w:val="none" w:sz="0" w:space="0" w:color="auto"/>
                        <w:right w:val="none" w:sz="0" w:space="0" w:color="auto"/>
                      </w:divBdr>
                      <w:divsChild>
                        <w:div w:id="917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428464">
      <w:bodyDiv w:val="1"/>
      <w:marLeft w:val="0"/>
      <w:marRight w:val="0"/>
      <w:marTop w:val="0"/>
      <w:marBottom w:val="0"/>
      <w:divBdr>
        <w:top w:val="none" w:sz="0" w:space="0" w:color="auto"/>
        <w:left w:val="none" w:sz="0" w:space="0" w:color="auto"/>
        <w:bottom w:val="none" w:sz="0" w:space="0" w:color="auto"/>
        <w:right w:val="none" w:sz="0" w:space="0" w:color="auto"/>
      </w:divBdr>
      <w:divsChild>
        <w:div w:id="1956673713">
          <w:marLeft w:val="0"/>
          <w:marRight w:val="0"/>
          <w:marTop w:val="420"/>
          <w:marBottom w:val="29"/>
          <w:divBdr>
            <w:top w:val="none" w:sz="0" w:space="0" w:color="auto"/>
            <w:left w:val="none" w:sz="0" w:space="0" w:color="auto"/>
            <w:bottom w:val="none" w:sz="0" w:space="0" w:color="auto"/>
            <w:right w:val="none" w:sz="0" w:space="0" w:color="auto"/>
          </w:divBdr>
        </w:div>
        <w:div w:id="1093087230">
          <w:marLeft w:val="0"/>
          <w:marRight w:val="0"/>
          <w:marTop w:val="29"/>
          <w:marBottom w:val="749"/>
          <w:divBdr>
            <w:top w:val="none" w:sz="0" w:space="0" w:color="auto"/>
            <w:left w:val="none" w:sz="0" w:space="0" w:color="auto"/>
            <w:bottom w:val="none" w:sz="0" w:space="0" w:color="auto"/>
            <w:right w:val="none" w:sz="0" w:space="0" w:color="auto"/>
          </w:divBdr>
        </w:div>
      </w:divsChild>
    </w:div>
    <w:div w:id="1294479718">
      <w:bodyDiv w:val="1"/>
      <w:marLeft w:val="0"/>
      <w:marRight w:val="0"/>
      <w:marTop w:val="0"/>
      <w:marBottom w:val="0"/>
      <w:divBdr>
        <w:top w:val="none" w:sz="0" w:space="0" w:color="auto"/>
        <w:left w:val="none" w:sz="0" w:space="0" w:color="auto"/>
        <w:bottom w:val="none" w:sz="0" w:space="0" w:color="auto"/>
        <w:right w:val="none" w:sz="0" w:space="0" w:color="auto"/>
      </w:divBdr>
      <w:divsChild>
        <w:div w:id="1369914504">
          <w:marLeft w:val="0"/>
          <w:marRight w:val="0"/>
          <w:marTop w:val="0"/>
          <w:marBottom w:val="0"/>
          <w:divBdr>
            <w:top w:val="none" w:sz="0" w:space="0" w:color="auto"/>
            <w:left w:val="none" w:sz="0" w:space="0" w:color="auto"/>
            <w:bottom w:val="none" w:sz="0" w:space="0" w:color="auto"/>
            <w:right w:val="none" w:sz="0" w:space="0" w:color="auto"/>
          </w:divBdr>
          <w:divsChild>
            <w:div w:id="481775523">
              <w:marLeft w:val="0"/>
              <w:marRight w:val="0"/>
              <w:marTop w:val="0"/>
              <w:marBottom w:val="0"/>
              <w:divBdr>
                <w:top w:val="none" w:sz="0" w:space="0" w:color="auto"/>
                <w:left w:val="none" w:sz="0" w:space="0" w:color="auto"/>
                <w:bottom w:val="none" w:sz="0" w:space="0" w:color="auto"/>
                <w:right w:val="none" w:sz="0" w:space="0" w:color="auto"/>
              </w:divBdr>
              <w:divsChild>
                <w:div w:id="1318919397">
                  <w:marLeft w:val="0"/>
                  <w:marRight w:val="0"/>
                  <w:marTop w:val="0"/>
                  <w:marBottom w:val="0"/>
                  <w:divBdr>
                    <w:top w:val="none" w:sz="0" w:space="0" w:color="auto"/>
                    <w:left w:val="none" w:sz="0" w:space="0" w:color="auto"/>
                    <w:bottom w:val="none" w:sz="0" w:space="0" w:color="auto"/>
                    <w:right w:val="none" w:sz="0" w:space="0" w:color="auto"/>
                  </w:divBdr>
                  <w:divsChild>
                    <w:div w:id="2059359433">
                      <w:marLeft w:val="0"/>
                      <w:marRight w:val="0"/>
                      <w:marTop w:val="0"/>
                      <w:marBottom w:val="0"/>
                      <w:divBdr>
                        <w:top w:val="none" w:sz="0" w:space="0" w:color="auto"/>
                        <w:left w:val="none" w:sz="0" w:space="0" w:color="auto"/>
                        <w:bottom w:val="none" w:sz="0" w:space="0" w:color="auto"/>
                        <w:right w:val="none" w:sz="0" w:space="0" w:color="auto"/>
                      </w:divBdr>
                      <w:divsChild>
                        <w:div w:id="1527523527">
                          <w:marLeft w:val="0"/>
                          <w:marRight w:val="0"/>
                          <w:marTop w:val="0"/>
                          <w:marBottom w:val="0"/>
                          <w:divBdr>
                            <w:top w:val="none" w:sz="0" w:space="0" w:color="auto"/>
                            <w:left w:val="none" w:sz="0" w:space="0" w:color="auto"/>
                            <w:bottom w:val="none" w:sz="0" w:space="0" w:color="auto"/>
                            <w:right w:val="none" w:sz="0" w:space="0" w:color="auto"/>
                          </w:divBdr>
                          <w:divsChild>
                            <w:div w:id="1378698941">
                              <w:marLeft w:val="0"/>
                              <w:marRight w:val="0"/>
                              <w:marTop w:val="0"/>
                              <w:marBottom w:val="0"/>
                              <w:divBdr>
                                <w:top w:val="none" w:sz="0" w:space="0" w:color="auto"/>
                                <w:left w:val="none" w:sz="0" w:space="0" w:color="auto"/>
                                <w:bottom w:val="none" w:sz="0" w:space="0" w:color="auto"/>
                                <w:right w:val="none" w:sz="0" w:space="0" w:color="auto"/>
                              </w:divBdr>
                              <w:divsChild>
                                <w:div w:id="1932509">
                                  <w:marLeft w:val="0"/>
                                  <w:marRight w:val="0"/>
                                  <w:marTop w:val="0"/>
                                  <w:marBottom w:val="0"/>
                                  <w:divBdr>
                                    <w:top w:val="none" w:sz="0" w:space="0" w:color="auto"/>
                                    <w:left w:val="none" w:sz="0" w:space="0" w:color="auto"/>
                                    <w:bottom w:val="none" w:sz="0" w:space="0" w:color="auto"/>
                                    <w:right w:val="none" w:sz="0" w:space="0" w:color="auto"/>
                                  </w:divBdr>
                                  <w:divsChild>
                                    <w:div w:id="1675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mrandmrs.markambrose</dc:creator>
  <cp:keywords/>
  <dc:description/>
  <cp:lastModifiedBy>mrandmrs.markambrose</cp:lastModifiedBy>
  <cp:revision>5</cp:revision>
  <dcterms:created xsi:type="dcterms:W3CDTF">2018-04-20T05:14:00Z</dcterms:created>
  <dcterms:modified xsi:type="dcterms:W3CDTF">2018-04-20T05:15:00Z</dcterms:modified>
</cp:coreProperties>
</file>