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B6B" w:rsidRPr="00005B6B" w:rsidRDefault="00005B6B">
      <w:pPr>
        <w:rPr>
          <w:rFonts w:ascii="Times New Roman" w:hAnsi="Times New Roman" w:cs="Times New Roman"/>
          <w:sz w:val="24"/>
        </w:rPr>
      </w:pPr>
    </w:p>
    <w:p w:rsidR="00664659" w:rsidRDefault="0063765B"/>
    <w:p w:rsidR="00005B6B" w:rsidRDefault="00005B6B"/>
    <w:p w:rsidR="00005B6B" w:rsidRDefault="00005B6B"/>
    <w:p w:rsidR="00005B6B" w:rsidRDefault="00005B6B"/>
    <w:p w:rsidR="00005B6B" w:rsidRDefault="00005B6B"/>
    <w:p w:rsidR="00005B6B" w:rsidRDefault="00005B6B"/>
    <w:p w:rsidR="00005B6B" w:rsidRDefault="00005B6B"/>
    <w:p w:rsidR="00005B6B" w:rsidRDefault="00005B6B"/>
    <w:p w:rsidR="00005B6B" w:rsidRDefault="00005B6B" w:rsidP="00005B6B">
      <w:pPr>
        <w:spacing w:line="480" w:lineRule="auto"/>
        <w:jc w:val="center"/>
      </w:pPr>
      <w:r>
        <w:t>Gun violence: The right to bear arms</w:t>
      </w:r>
      <w:r w:rsidR="00664791">
        <w:t>. Is it enough?</w:t>
      </w:r>
    </w:p>
    <w:p w:rsidR="00005B6B" w:rsidRDefault="00005B6B" w:rsidP="00005B6B">
      <w:pPr>
        <w:spacing w:line="480" w:lineRule="auto"/>
        <w:jc w:val="center"/>
      </w:pPr>
      <w:r>
        <w:t>Tiffany Pettiford</w:t>
      </w:r>
    </w:p>
    <w:p w:rsidR="00005B6B" w:rsidRDefault="00005B6B" w:rsidP="00005B6B">
      <w:pPr>
        <w:spacing w:line="480" w:lineRule="auto"/>
        <w:jc w:val="center"/>
      </w:pPr>
      <w:r>
        <w:t>Legal Environment of Business MGMT3105</w:t>
      </w:r>
    </w:p>
    <w:p w:rsidR="00005B6B" w:rsidRDefault="00005B6B" w:rsidP="00005B6B">
      <w:pPr>
        <w:spacing w:line="480" w:lineRule="auto"/>
        <w:jc w:val="center"/>
      </w:pPr>
      <w:r>
        <w:t>Victoria Johnson</w:t>
      </w:r>
    </w:p>
    <w:p w:rsidR="00005B6B" w:rsidRDefault="00005B6B" w:rsidP="00005B6B">
      <w:pPr>
        <w:spacing w:line="480" w:lineRule="auto"/>
        <w:jc w:val="center"/>
      </w:pPr>
      <w:r>
        <w:t>April, 8, 2018</w:t>
      </w:r>
    </w:p>
    <w:p w:rsidR="00005B6B" w:rsidRDefault="00005B6B" w:rsidP="00005B6B">
      <w:pPr>
        <w:jc w:val="center"/>
      </w:pPr>
    </w:p>
    <w:p w:rsidR="00352245" w:rsidRDefault="00352245" w:rsidP="00005B6B">
      <w:pPr>
        <w:jc w:val="center"/>
      </w:pPr>
    </w:p>
    <w:p w:rsidR="00352245" w:rsidRDefault="00352245" w:rsidP="00005B6B">
      <w:pPr>
        <w:jc w:val="center"/>
      </w:pPr>
    </w:p>
    <w:p w:rsidR="00352245" w:rsidRDefault="00352245" w:rsidP="00005B6B">
      <w:pPr>
        <w:jc w:val="center"/>
      </w:pPr>
    </w:p>
    <w:p w:rsidR="00352245" w:rsidRDefault="00352245" w:rsidP="00005B6B">
      <w:pPr>
        <w:jc w:val="center"/>
      </w:pPr>
    </w:p>
    <w:p w:rsidR="00352245" w:rsidRDefault="00352245" w:rsidP="00005B6B">
      <w:pPr>
        <w:jc w:val="center"/>
      </w:pPr>
    </w:p>
    <w:p w:rsidR="00352245" w:rsidRDefault="00352245" w:rsidP="00005B6B">
      <w:pPr>
        <w:jc w:val="center"/>
      </w:pPr>
    </w:p>
    <w:p w:rsidR="00352245" w:rsidRDefault="00352245" w:rsidP="00005B6B">
      <w:pPr>
        <w:jc w:val="center"/>
      </w:pPr>
    </w:p>
    <w:p w:rsidR="00352245" w:rsidRDefault="00352245" w:rsidP="00005B6B">
      <w:pPr>
        <w:jc w:val="center"/>
      </w:pPr>
    </w:p>
    <w:p w:rsidR="00352245" w:rsidRDefault="00352245" w:rsidP="00005B6B">
      <w:pPr>
        <w:jc w:val="center"/>
      </w:pPr>
    </w:p>
    <w:p w:rsidR="00352245" w:rsidRDefault="00352245" w:rsidP="00005B6B">
      <w:pPr>
        <w:jc w:val="center"/>
      </w:pPr>
    </w:p>
    <w:p w:rsidR="00352245" w:rsidRDefault="00352245" w:rsidP="00005B6B">
      <w:pPr>
        <w:jc w:val="center"/>
      </w:pPr>
    </w:p>
    <w:p w:rsidR="00352245" w:rsidRDefault="00352245" w:rsidP="00005B6B">
      <w:pPr>
        <w:jc w:val="center"/>
        <w:rPr>
          <w:rFonts w:ascii="Times New Roman" w:hAnsi="Times New Roman" w:cs="Times New Roman"/>
          <w:sz w:val="24"/>
          <w:szCs w:val="24"/>
        </w:rPr>
      </w:pPr>
      <w:r w:rsidRPr="00352245">
        <w:rPr>
          <w:rFonts w:ascii="Times New Roman" w:hAnsi="Times New Roman" w:cs="Times New Roman"/>
          <w:sz w:val="24"/>
          <w:szCs w:val="24"/>
        </w:rPr>
        <w:lastRenderedPageBreak/>
        <w:t>Gun Violence: The right to bear arms</w:t>
      </w:r>
      <w:r w:rsidR="00117B8C">
        <w:rPr>
          <w:rFonts w:ascii="Times New Roman" w:hAnsi="Times New Roman" w:cs="Times New Roman"/>
          <w:sz w:val="24"/>
          <w:szCs w:val="24"/>
        </w:rPr>
        <w:t>. Is it enough?</w:t>
      </w:r>
    </w:p>
    <w:p w:rsidR="00352245" w:rsidRDefault="00352245" w:rsidP="0035224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Today as a country we are faced with multiple issues that are changing our nation. One of the following issues that we are </w:t>
      </w:r>
      <w:r w:rsidR="000B1CC5">
        <w:rPr>
          <w:rFonts w:ascii="Times New Roman" w:hAnsi="Times New Roman" w:cs="Times New Roman"/>
          <w:sz w:val="24"/>
          <w:szCs w:val="24"/>
        </w:rPr>
        <w:t>faced with at this time is our Second A</w:t>
      </w:r>
      <w:r>
        <w:rPr>
          <w:rFonts w:ascii="Times New Roman" w:hAnsi="Times New Roman" w:cs="Times New Roman"/>
          <w:sz w:val="24"/>
          <w:szCs w:val="24"/>
        </w:rPr>
        <w:t>mendment. The second amendment is found in the United States Constitution and the Bill of Rights. The question now remains do</w:t>
      </w:r>
      <w:r w:rsidR="000B1CC5">
        <w:rPr>
          <w:rFonts w:ascii="Times New Roman" w:hAnsi="Times New Roman" w:cs="Times New Roman"/>
          <w:sz w:val="24"/>
          <w:szCs w:val="24"/>
        </w:rPr>
        <w:t>es</w:t>
      </w:r>
      <w:r>
        <w:rPr>
          <w:rFonts w:ascii="Times New Roman" w:hAnsi="Times New Roman" w:cs="Times New Roman"/>
          <w:sz w:val="24"/>
          <w:szCs w:val="24"/>
        </w:rPr>
        <w:t xml:space="preserve"> the Second Amendment still applies to the issues and situations </w:t>
      </w:r>
      <w:r w:rsidR="000B1CC5">
        <w:rPr>
          <w:rFonts w:ascii="Times New Roman" w:hAnsi="Times New Roman" w:cs="Times New Roman"/>
          <w:sz w:val="24"/>
          <w:szCs w:val="24"/>
        </w:rPr>
        <w:t xml:space="preserve">that </w:t>
      </w:r>
      <w:r>
        <w:rPr>
          <w:rFonts w:ascii="Times New Roman" w:hAnsi="Times New Roman" w:cs="Times New Roman"/>
          <w:sz w:val="24"/>
          <w:szCs w:val="24"/>
        </w:rPr>
        <w:t xml:space="preserve">we </w:t>
      </w:r>
      <w:r w:rsidR="000B1CC5">
        <w:rPr>
          <w:rFonts w:ascii="Times New Roman" w:hAnsi="Times New Roman" w:cs="Times New Roman"/>
          <w:sz w:val="24"/>
          <w:szCs w:val="24"/>
        </w:rPr>
        <w:t>face</w:t>
      </w:r>
      <w:r>
        <w:rPr>
          <w:rFonts w:ascii="Times New Roman" w:hAnsi="Times New Roman" w:cs="Times New Roman"/>
          <w:sz w:val="24"/>
          <w:szCs w:val="24"/>
        </w:rPr>
        <w:t xml:space="preserve"> now as a country. Are our gun law</w:t>
      </w:r>
      <w:r w:rsidR="000B1CC5">
        <w:rPr>
          <w:rFonts w:ascii="Times New Roman" w:hAnsi="Times New Roman" w:cs="Times New Roman"/>
          <w:sz w:val="24"/>
          <w:szCs w:val="24"/>
        </w:rPr>
        <w:t xml:space="preserve">s enough? Are we abiding by the current </w:t>
      </w:r>
      <w:r>
        <w:rPr>
          <w:rFonts w:ascii="Times New Roman" w:hAnsi="Times New Roman" w:cs="Times New Roman"/>
          <w:sz w:val="24"/>
          <w:szCs w:val="24"/>
        </w:rPr>
        <w:t xml:space="preserve">gun laws? Are the gun laws our issue with </w:t>
      </w:r>
      <w:r w:rsidR="000B1CC5">
        <w:rPr>
          <w:rFonts w:ascii="Times New Roman" w:hAnsi="Times New Roman" w:cs="Times New Roman"/>
          <w:sz w:val="24"/>
          <w:szCs w:val="24"/>
        </w:rPr>
        <w:t>gun violence or is it the owner of the gun</w:t>
      </w:r>
      <w:r>
        <w:rPr>
          <w:rFonts w:ascii="Times New Roman" w:hAnsi="Times New Roman" w:cs="Times New Roman"/>
          <w:sz w:val="24"/>
          <w:szCs w:val="24"/>
        </w:rPr>
        <w:t xml:space="preserve">? The Second Amendment is the foundation of our gun laws which qualifies </w:t>
      </w:r>
      <w:r w:rsidR="0020005D">
        <w:rPr>
          <w:rFonts w:ascii="Times New Roman" w:hAnsi="Times New Roman" w:cs="Times New Roman"/>
          <w:sz w:val="24"/>
          <w:szCs w:val="24"/>
        </w:rPr>
        <w:t>everyone the right to bear arms;</w:t>
      </w:r>
      <w:r>
        <w:rPr>
          <w:rFonts w:ascii="Times New Roman" w:hAnsi="Times New Roman" w:cs="Times New Roman"/>
          <w:sz w:val="24"/>
          <w:szCs w:val="24"/>
        </w:rPr>
        <w:t xml:space="preserve"> but is it enough?</w:t>
      </w:r>
      <w:r w:rsidR="0020005D">
        <w:rPr>
          <w:rFonts w:ascii="Times New Roman" w:hAnsi="Times New Roman" w:cs="Times New Roman"/>
          <w:sz w:val="24"/>
          <w:szCs w:val="24"/>
        </w:rPr>
        <w:t xml:space="preserve"> </w:t>
      </w:r>
      <w:r w:rsidR="008A5053">
        <w:rPr>
          <w:rFonts w:ascii="Times New Roman" w:hAnsi="Times New Roman" w:cs="Times New Roman"/>
          <w:sz w:val="24"/>
          <w:szCs w:val="24"/>
        </w:rPr>
        <w:t>The statement the right to bear arms</w:t>
      </w:r>
      <w:r w:rsidR="000B1CC5">
        <w:rPr>
          <w:rFonts w:ascii="Times New Roman" w:hAnsi="Times New Roman" w:cs="Times New Roman"/>
          <w:sz w:val="24"/>
          <w:szCs w:val="24"/>
        </w:rPr>
        <w:t>,</w:t>
      </w:r>
      <w:r w:rsidR="008A5053">
        <w:rPr>
          <w:rFonts w:ascii="Times New Roman" w:hAnsi="Times New Roman" w:cs="Times New Roman"/>
          <w:sz w:val="24"/>
          <w:szCs w:val="24"/>
        </w:rPr>
        <w:t xml:space="preserve"> as it stands</w:t>
      </w:r>
      <w:r w:rsidR="000B1CC5">
        <w:rPr>
          <w:rFonts w:ascii="Times New Roman" w:hAnsi="Times New Roman" w:cs="Times New Roman"/>
          <w:sz w:val="24"/>
          <w:szCs w:val="24"/>
        </w:rPr>
        <w:t>,</w:t>
      </w:r>
      <w:r w:rsidR="008A5053">
        <w:rPr>
          <w:rFonts w:ascii="Times New Roman" w:hAnsi="Times New Roman" w:cs="Times New Roman"/>
          <w:sz w:val="24"/>
          <w:szCs w:val="24"/>
        </w:rPr>
        <w:t xml:space="preserve"> is not enough grounds to deal with the gun violence that we face today.</w:t>
      </w:r>
    </w:p>
    <w:p w:rsidR="00C434EC" w:rsidRDefault="00352245" w:rsidP="00C434EC">
      <w:pPr>
        <w:spacing w:line="480" w:lineRule="auto"/>
        <w:rPr>
          <w:rFonts w:ascii="Times New Roman" w:hAnsi="Times New Roman" w:cs="Times New Roman"/>
          <w:sz w:val="24"/>
          <w:szCs w:val="24"/>
        </w:rPr>
      </w:pPr>
      <w:r>
        <w:rPr>
          <w:rFonts w:ascii="Times New Roman" w:hAnsi="Times New Roman" w:cs="Times New Roman"/>
          <w:sz w:val="24"/>
          <w:szCs w:val="24"/>
        </w:rPr>
        <w:tab/>
        <w:t>When speaking about the right to bear arms we will first look at the process it takes to purchas</w:t>
      </w:r>
      <w:r w:rsidR="000B1CC5">
        <w:rPr>
          <w:rFonts w:ascii="Times New Roman" w:hAnsi="Times New Roman" w:cs="Times New Roman"/>
          <w:sz w:val="24"/>
          <w:szCs w:val="24"/>
        </w:rPr>
        <w:t>e a firearm</w:t>
      </w:r>
      <w:r w:rsidR="00B512FA">
        <w:rPr>
          <w:rFonts w:ascii="Times New Roman" w:hAnsi="Times New Roman" w:cs="Times New Roman"/>
          <w:sz w:val="24"/>
          <w:szCs w:val="24"/>
        </w:rPr>
        <w:t xml:space="preserve">. “Georgia gun law does not require a permit to purchase, registration of firearms, or the licensing of owners. A permit to carry is only instituted to firearms that can be legally categorized as handguns.” </w:t>
      </w:r>
      <w:sdt>
        <w:sdtPr>
          <w:rPr>
            <w:rFonts w:ascii="Times New Roman" w:hAnsi="Times New Roman" w:cs="Times New Roman"/>
            <w:sz w:val="24"/>
            <w:szCs w:val="24"/>
          </w:rPr>
          <w:id w:val="-1666779296"/>
          <w:citation/>
        </w:sdtPr>
        <w:sdtEndPr/>
        <w:sdtContent>
          <w:r w:rsidR="00B512FA">
            <w:rPr>
              <w:rFonts w:ascii="Times New Roman" w:hAnsi="Times New Roman" w:cs="Times New Roman"/>
              <w:sz w:val="24"/>
              <w:szCs w:val="24"/>
            </w:rPr>
            <w:fldChar w:fldCharType="begin"/>
          </w:r>
          <w:r w:rsidR="00B512FA">
            <w:rPr>
              <w:rFonts w:ascii="Times New Roman" w:hAnsi="Times New Roman" w:cs="Times New Roman"/>
              <w:sz w:val="24"/>
              <w:szCs w:val="24"/>
            </w:rPr>
            <w:instrText xml:space="preserve"> CITATION Geo18 \l 1033 </w:instrText>
          </w:r>
          <w:r w:rsidR="00B512FA">
            <w:rPr>
              <w:rFonts w:ascii="Times New Roman" w:hAnsi="Times New Roman" w:cs="Times New Roman"/>
              <w:sz w:val="24"/>
              <w:szCs w:val="24"/>
            </w:rPr>
            <w:fldChar w:fldCharType="separate"/>
          </w:r>
          <w:r w:rsidR="00B512FA" w:rsidRPr="00B512FA">
            <w:rPr>
              <w:rFonts w:ascii="Times New Roman" w:hAnsi="Times New Roman" w:cs="Times New Roman"/>
              <w:noProof/>
              <w:sz w:val="24"/>
              <w:szCs w:val="24"/>
            </w:rPr>
            <w:t>(Georgia Gun Laws, 2018)</w:t>
          </w:r>
          <w:r w:rsidR="00B512FA">
            <w:rPr>
              <w:rFonts w:ascii="Times New Roman" w:hAnsi="Times New Roman" w:cs="Times New Roman"/>
              <w:sz w:val="24"/>
              <w:szCs w:val="24"/>
            </w:rPr>
            <w:fldChar w:fldCharType="end"/>
          </w:r>
        </w:sdtContent>
      </w:sdt>
      <w:r w:rsidR="001624F3">
        <w:rPr>
          <w:rFonts w:ascii="Times New Roman" w:hAnsi="Times New Roman" w:cs="Times New Roman"/>
          <w:sz w:val="24"/>
          <w:szCs w:val="24"/>
        </w:rPr>
        <w:t>.</w:t>
      </w:r>
      <w:r w:rsidR="000B1CC5">
        <w:rPr>
          <w:rFonts w:ascii="Times New Roman" w:hAnsi="Times New Roman" w:cs="Times New Roman"/>
          <w:sz w:val="24"/>
          <w:szCs w:val="24"/>
        </w:rPr>
        <w:t xml:space="preserve"> So how do you begin the process of ownership of a handgun?</w:t>
      </w:r>
      <w:r w:rsidR="001624F3">
        <w:rPr>
          <w:rFonts w:ascii="Times New Roman" w:hAnsi="Times New Roman" w:cs="Times New Roman"/>
          <w:sz w:val="24"/>
          <w:szCs w:val="24"/>
        </w:rPr>
        <w:t xml:space="preserve"> </w:t>
      </w:r>
      <w:r w:rsidR="000B1CC5">
        <w:rPr>
          <w:rFonts w:ascii="Times New Roman" w:hAnsi="Times New Roman" w:cs="Times New Roman"/>
          <w:sz w:val="24"/>
          <w:szCs w:val="24"/>
        </w:rPr>
        <w:t>An application must be fil</w:t>
      </w:r>
      <w:r w:rsidR="004001BC">
        <w:rPr>
          <w:rFonts w:ascii="Times New Roman" w:hAnsi="Times New Roman" w:cs="Times New Roman"/>
          <w:sz w:val="24"/>
          <w:szCs w:val="24"/>
        </w:rPr>
        <w:t>ed to the proper agency</w:t>
      </w:r>
      <w:r w:rsidR="001624F3">
        <w:rPr>
          <w:rFonts w:ascii="Times New Roman" w:hAnsi="Times New Roman" w:cs="Times New Roman"/>
          <w:sz w:val="24"/>
          <w:szCs w:val="24"/>
        </w:rPr>
        <w:t>, which is typically the probate court in your local area,</w:t>
      </w:r>
      <w:r w:rsidR="004001BC">
        <w:rPr>
          <w:rFonts w:ascii="Times New Roman" w:hAnsi="Times New Roman" w:cs="Times New Roman"/>
          <w:sz w:val="24"/>
          <w:szCs w:val="24"/>
        </w:rPr>
        <w:t xml:space="preserve"> who will conduct a federal and state criminal background check on the applicate. With the results of the background check, being that there are not undesirable statements or history, license to carry a firearm will be dispensed.</w:t>
      </w:r>
      <w:r w:rsidR="000B1CC5">
        <w:rPr>
          <w:rFonts w:ascii="Times New Roman" w:hAnsi="Times New Roman" w:cs="Times New Roman"/>
          <w:sz w:val="24"/>
          <w:szCs w:val="24"/>
        </w:rPr>
        <w:t xml:space="preserve"> Next we will take a look at what the cost is for license to carry.</w:t>
      </w:r>
      <w:r w:rsidR="001624F3">
        <w:rPr>
          <w:rFonts w:ascii="Times New Roman" w:hAnsi="Times New Roman" w:cs="Times New Roman"/>
          <w:sz w:val="24"/>
          <w:szCs w:val="24"/>
        </w:rPr>
        <w:t xml:space="preserve"> The cost of obtaining firearm licenses is quite affordable.</w:t>
      </w:r>
      <w:r w:rsidR="004001BC">
        <w:rPr>
          <w:rFonts w:ascii="Times New Roman" w:hAnsi="Times New Roman" w:cs="Times New Roman"/>
          <w:sz w:val="24"/>
          <w:szCs w:val="24"/>
        </w:rPr>
        <w:t xml:space="preserve"> </w:t>
      </w:r>
      <w:r w:rsidR="001624F3">
        <w:rPr>
          <w:rFonts w:ascii="Times New Roman" w:hAnsi="Times New Roman" w:cs="Times New Roman"/>
          <w:sz w:val="24"/>
          <w:szCs w:val="24"/>
        </w:rPr>
        <w:t>“While $75 is an average fee for licensing and fingerprinting, cost vary by county”</w:t>
      </w:r>
      <w:sdt>
        <w:sdtPr>
          <w:rPr>
            <w:rFonts w:ascii="Times New Roman" w:hAnsi="Times New Roman" w:cs="Times New Roman"/>
            <w:sz w:val="24"/>
            <w:szCs w:val="24"/>
          </w:rPr>
          <w:id w:val="2047871831"/>
          <w:citation/>
        </w:sdtPr>
        <w:sdtEndPr/>
        <w:sdtContent>
          <w:r w:rsidR="001624F3">
            <w:rPr>
              <w:rFonts w:ascii="Times New Roman" w:hAnsi="Times New Roman" w:cs="Times New Roman"/>
              <w:sz w:val="24"/>
              <w:szCs w:val="24"/>
            </w:rPr>
            <w:fldChar w:fldCharType="begin"/>
          </w:r>
          <w:r w:rsidR="001624F3">
            <w:rPr>
              <w:rFonts w:ascii="Times New Roman" w:hAnsi="Times New Roman" w:cs="Times New Roman"/>
              <w:sz w:val="24"/>
              <w:szCs w:val="24"/>
            </w:rPr>
            <w:instrText xml:space="preserve"> CITATION Fir18 \l 1033 </w:instrText>
          </w:r>
          <w:r w:rsidR="001624F3">
            <w:rPr>
              <w:rFonts w:ascii="Times New Roman" w:hAnsi="Times New Roman" w:cs="Times New Roman"/>
              <w:sz w:val="24"/>
              <w:szCs w:val="24"/>
            </w:rPr>
            <w:fldChar w:fldCharType="separate"/>
          </w:r>
          <w:r w:rsidR="001624F3">
            <w:rPr>
              <w:rFonts w:ascii="Times New Roman" w:hAnsi="Times New Roman" w:cs="Times New Roman"/>
              <w:noProof/>
              <w:sz w:val="24"/>
              <w:szCs w:val="24"/>
            </w:rPr>
            <w:t xml:space="preserve"> </w:t>
          </w:r>
          <w:r w:rsidR="001624F3" w:rsidRPr="001624F3">
            <w:rPr>
              <w:rFonts w:ascii="Times New Roman" w:hAnsi="Times New Roman" w:cs="Times New Roman"/>
              <w:noProof/>
              <w:sz w:val="24"/>
              <w:szCs w:val="24"/>
            </w:rPr>
            <w:t>(Firearms Lincenses, 2018)</w:t>
          </w:r>
          <w:r w:rsidR="001624F3">
            <w:rPr>
              <w:rFonts w:ascii="Times New Roman" w:hAnsi="Times New Roman" w:cs="Times New Roman"/>
              <w:sz w:val="24"/>
              <w:szCs w:val="24"/>
            </w:rPr>
            <w:fldChar w:fldCharType="end"/>
          </w:r>
        </w:sdtContent>
      </w:sdt>
      <w:r w:rsidR="001624F3">
        <w:rPr>
          <w:rFonts w:ascii="Times New Roman" w:hAnsi="Times New Roman" w:cs="Times New Roman"/>
          <w:sz w:val="24"/>
          <w:szCs w:val="24"/>
        </w:rPr>
        <w:t xml:space="preserve">. </w:t>
      </w:r>
      <w:r w:rsidR="00C434EC">
        <w:rPr>
          <w:rFonts w:ascii="Times New Roman" w:hAnsi="Times New Roman" w:cs="Times New Roman"/>
          <w:sz w:val="24"/>
          <w:szCs w:val="24"/>
        </w:rPr>
        <w:t>This also makes someone wonder rather or not the cost for obtaining your license, with it being so frugal, is also a factor in our countries gun violence. Finally, once the licenses is issued to the applicate t</w:t>
      </w:r>
      <w:r w:rsidR="001624F3">
        <w:rPr>
          <w:rFonts w:ascii="Times New Roman" w:hAnsi="Times New Roman" w:cs="Times New Roman"/>
          <w:sz w:val="24"/>
          <w:szCs w:val="24"/>
        </w:rPr>
        <w:t>he validation of firearm licenses is</w:t>
      </w:r>
      <w:r w:rsidR="00C434EC">
        <w:rPr>
          <w:rFonts w:ascii="Times New Roman" w:hAnsi="Times New Roman" w:cs="Times New Roman"/>
          <w:sz w:val="24"/>
          <w:szCs w:val="24"/>
        </w:rPr>
        <w:t xml:space="preserve"> valid for</w:t>
      </w:r>
      <w:r w:rsidR="001624F3">
        <w:rPr>
          <w:rFonts w:ascii="Times New Roman" w:hAnsi="Times New Roman" w:cs="Times New Roman"/>
          <w:sz w:val="24"/>
          <w:szCs w:val="24"/>
        </w:rPr>
        <w:t xml:space="preserve"> 5 years.</w:t>
      </w:r>
      <w:r w:rsidR="00C434EC" w:rsidRPr="00C434EC">
        <w:rPr>
          <w:rFonts w:ascii="Times New Roman" w:hAnsi="Times New Roman" w:cs="Times New Roman"/>
          <w:sz w:val="24"/>
          <w:szCs w:val="24"/>
        </w:rPr>
        <w:t xml:space="preserve"> </w:t>
      </w:r>
      <w:r w:rsidR="00C434EC">
        <w:rPr>
          <w:rFonts w:ascii="Times New Roman" w:hAnsi="Times New Roman" w:cs="Times New Roman"/>
          <w:sz w:val="24"/>
          <w:szCs w:val="24"/>
        </w:rPr>
        <w:t xml:space="preserve">Are </w:t>
      </w:r>
      <w:r w:rsidR="00C434EC">
        <w:rPr>
          <w:rFonts w:ascii="Times New Roman" w:hAnsi="Times New Roman" w:cs="Times New Roman"/>
          <w:sz w:val="24"/>
          <w:szCs w:val="24"/>
        </w:rPr>
        <w:lastRenderedPageBreak/>
        <w:t>we missing an opportunity to take another look as this entire process? Should the cost increase? Should the statue of the validation be shorter? Should we provide more information about the applicate other than a state and federal background check? Are we really taking the necessary precaution when issuing someone the right to bear arms?</w:t>
      </w:r>
    </w:p>
    <w:p w:rsidR="00D34602" w:rsidRDefault="00D34602" w:rsidP="0035224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There are also stipulations with purchasing a weapon. A judge has the ability to grant an </w:t>
      </w:r>
      <w:r w:rsidR="00C434EC">
        <w:rPr>
          <w:rFonts w:ascii="Times New Roman" w:hAnsi="Times New Roman" w:cs="Times New Roman"/>
          <w:sz w:val="24"/>
          <w:szCs w:val="24"/>
        </w:rPr>
        <w:t>applicate</w:t>
      </w:r>
      <w:r>
        <w:rPr>
          <w:rFonts w:ascii="Times New Roman" w:hAnsi="Times New Roman" w:cs="Times New Roman"/>
          <w:sz w:val="24"/>
          <w:szCs w:val="24"/>
        </w:rPr>
        <w:t xml:space="preserve"> access to a firearm even if he or she has mental instability, drug </w:t>
      </w:r>
      <w:r w:rsidR="001624F3">
        <w:rPr>
          <w:rFonts w:ascii="Times New Roman" w:hAnsi="Times New Roman" w:cs="Times New Roman"/>
          <w:sz w:val="24"/>
          <w:szCs w:val="24"/>
        </w:rPr>
        <w:t xml:space="preserve">abuse, or even alcohol abuse. </w:t>
      </w:r>
      <w:r w:rsidR="00F92663">
        <w:rPr>
          <w:rFonts w:ascii="Times New Roman" w:hAnsi="Times New Roman" w:cs="Times New Roman"/>
          <w:sz w:val="24"/>
          <w:szCs w:val="24"/>
        </w:rPr>
        <w:t>Even though</w:t>
      </w:r>
      <w:r>
        <w:rPr>
          <w:rFonts w:ascii="Times New Roman" w:hAnsi="Times New Roman" w:cs="Times New Roman"/>
          <w:sz w:val="24"/>
          <w:szCs w:val="24"/>
        </w:rPr>
        <w:t xml:space="preserve"> those are also a part of the criteria of not being deemed to obtain a license. A few to discuss are being a convicted of a felony, a misdemeanor crime within five years, unlawful weapons charges, and drug substance abuse. </w:t>
      </w:r>
      <w:r w:rsidR="001624F3">
        <w:rPr>
          <w:rFonts w:ascii="Times New Roman" w:hAnsi="Times New Roman" w:cs="Times New Roman"/>
          <w:sz w:val="24"/>
          <w:szCs w:val="24"/>
        </w:rPr>
        <w:t>As it relates to minors Georgia law does state however that it is unlawful for a minor, being under the age of 18, to purchase a firearm. This does not mean that a minor cannot have ownership of a gun. What this means is that for a minor to possess a firearm his or her guardian must grant permission. The minor also have to be under the supervision of someone who is qualified to have a firearm. Having this stipulation in place allows the minor to participate in activities such as hunting.</w:t>
      </w:r>
    </w:p>
    <w:p w:rsidR="001624F3" w:rsidRDefault="00356177" w:rsidP="001624F3">
      <w:pPr>
        <w:spacing w:line="480" w:lineRule="auto"/>
        <w:ind w:firstLine="720"/>
        <w:rPr>
          <w:rFonts w:ascii="Times New Roman" w:hAnsi="Times New Roman" w:cs="Times New Roman"/>
          <w:sz w:val="24"/>
          <w:szCs w:val="24"/>
        </w:rPr>
      </w:pPr>
      <w:r>
        <w:rPr>
          <w:rFonts w:ascii="Times New Roman" w:hAnsi="Times New Roman" w:cs="Times New Roman"/>
          <w:sz w:val="24"/>
          <w:szCs w:val="24"/>
        </w:rPr>
        <w:t>With</w:t>
      </w:r>
      <w:r w:rsidR="00FE471B">
        <w:rPr>
          <w:rFonts w:ascii="Times New Roman" w:hAnsi="Times New Roman" w:cs="Times New Roman"/>
          <w:sz w:val="24"/>
          <w:szCs w:val="24"/>
        </w:rPr>
        <w:t xml:space="preserve"> all of the information provided above really leads to the issue at hand which is that, </w:t>
      </w:r>
      <w:r w:rsidR="005848CD">
        <w:rPr>
          <w:rFonts w:ascii="Times New Roman" w:hAnsi="Times New Roman" w:cs="Times New Roman"/>
          <w:sz w:val="24"/>
          <w:szCs w:val="24"/>
        </w:rPr>
        <w:t>as a country</w:t>
      </w:r>
      <w:r w:rsidR="00FE471B">
        <w:rPr>
          <w:rFonts w:ascii="Times New Roman" w:hAnsi="Times New Roman" w:cs="Times New Roman"/>
          <w:sz w:val="24"/>
          <w:szCs w:val="24"/>
        </w:rPr>
        <w:t>, we</w:t>
      </w:r>
      <w:r w:rsidR="005848CD">
        <w:rPr>
          <w:rFonts w:ascii="Times New Roman" w:hAnsi="Times New Roman" w:cs="Times New Roman"/>
          <w:sz w:val="24"/>
          <w:szCs w:val="24"/>
        </w:rPr>
        <w:t xml:space="preserve"> are being faced with such tragedy </w:t>
      </w:r>
      <w:r w:rsidR="00FE471B">
        <w:rPr>
          <w:rFonts w:ascii="Times New Roman" w:hAnsi="Times New Roman" w:cs="Times New Roman"/>
          <w:sz w:val="24"/>
          <w:szCs w:val="24"/>
        </w:rPr>
        <w:t>and hate.</w:t>
      </w:r>
      <w:r w:rsidR="005848CD">
        <w:rPr>
          <w:rFonts w:ascii="Times New Roman" w:hAnsi="Times New Roman" w:cs="Times New Roman"/>
          <w:sz w:val="24"/>
          <w:szCs w:val="24"/>
        </w:rPr>
        <w:t xml:space="preserve"> Within the past 8 years our country have been faced with brutality that contained gun violence. Just to name a few there was Travon Martin who was gunned down February 26, 2012. He was 17 at the time of his death and was unarmed. Also within that same year there was the mass shooting in Colorado on July 20. More recently in 2017 there was a mass shooting on the Strip of Las Vegas on October 1. Even within the current year “It’s not even two full months into 2018 and there have already been 17 school shootings- more than twice as many as this time last year”</w:t>
      </w:r>
      <w:sdt>
        <w:sdtPr>
          <w:rPr>
            <w:rFonts w:ascii="Times New Roman" w:hAnsi="Times New Roman" w:cs="Times New Roman"/>
            <w:sz w:val="24"/>
            <w:szCs w:val="24"/>
          </w:rPr>
          <w:id w:val="47195765"/>
          <w:citation/>
        </w:sdtPr>
        <w:sdtEndPr/>
        <w:sdtContent>
          <w:r w:rsidR="005848CD">
            <w:rPr>
              <w:rFonts w:ascii="Times New Roman" w:hAnsi="Times New Roman" w:cs="Times New Roman"/>
              <w:sz w:val="24"/>
              <w:szCs w:val="24"/>
            </w:rPr>
            <w:fldChar w:fldCharType="begin"/>
          </w:r>
          <w:r w:rsidR="005848CD">
            <w:rPr>
              <w:rFonts w:ascii="Times New Roman" w:hAnsi="Times New Roman" w:cs="Times New Roman"/>
              <w:sz w:val="24"/>
              <w:szCs w:val="24"/>
            </w:rPr>
            <w:instrText xml:space="preserve"> CITATION Cho18 \l 1033 </w:instrText>
          </w:r>
          <w:r w:rsidR="005848CD">
            <w:rPr>
              <w:rFonts w:ascii="Times New Roman" w:hAnsi="Times New Roman" w:cs="Times New Roman"/>
              <w:sz w:val="24"/>
              <w:szCs w:val="24"/>
            </w:rPr>
            <w:fldChar w:fldCharType="separate"/>
          </w:r>
          <w:r w:rsidR="005848CD">
            <w:rPr>
              <w:rFonts w:ascii="Times New Roman" w:hAnsi="Times New Roman" w:cs="Times New Roman"/>
              <w:noProof/>
              <w:sz w:val="24"/>
              <w:szCs w:val="24"/>
            </w:rPr>
            <w:t xml:space="preserve"> </w:t>
          </w:r>
          <w:r w:rsidR="005848CD" w:rsidRPr="005848CD">
            <w:rPr>
              <w:rFonts w:ascii="Times New Roman" w:hAnsi="Times New Roman" w:cs="Times New Roman"/>
              <w:noProof/>
              <w:sz w:val="24"/>
              <w:szCs w:val="24"/>
            </w:rPr>
            <w:t>(Aiello, 2018)</w:t>
          </w:r>
          <w:r w:rsidR="005848CD">
            <w:rPr>
              <w:rFonts w:ascii="Times New Roman" w:hAnsi="Times New Roman" w:cs="Times New Roman"/>
              <w:sz w:val="24"/>
              <w:szCs w:val="24"/>
            </w:rPr>
            <w:fldChar w:fldCharType="end"/>
          </w:r>
        </w:sdtContent>
      </w:sdt>
      <w:r w:rsidR="00F92663">
        <w:rPr>
          <w:rFonts w:ascii="Times New Roman" w:hAnsi="Times New Roman" w:cs="Times New Roman"/>
          <w:sz w:val="24"/>
          <w:szCs w:val="24"/>
        </w:rPr>
        <w:t>. Gun Violence Archive provided the following Statistics:</w:t>
      </w:r>
    </w:p>
    <w:tbl>
      <w:tblPr>
        <w:tblStyle w:val="TableGrid"/>
        <w:tblW w:w="0" w:type="auto"/>
        <w:jc w:val="center"/>
        <w:tblLook w:val="04A0" w:firstRow="1" w:lastRow="0" w:firstColumn="1" w:lastColumn="0" w:noHBand="0" w:noVBand="1"/>
      </w:tblPr>
      <w:tblGrid>
        <w:gridCol w:w="2785"/>
        <w:gridCol w:w="1260"/>
      </w:tblGrid>
      <w:tr w:rsidR="00F92663" w:rsidTr="00F92663">
        <w:trPr>
          <w:jc w:val="center"/>
        </w:trPr>
        <w:tc>
          <w:tcPr>
            <w:tcW w:w="2785" w:type="dxa"/>
          </w:tcPr>
          <w:p w:rsidR="00F92663" w:rsidRDefault="00F92663" w:rsidP="001624F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Total number of incidents</w:t>
            </w:r>
          </w:p>
        </w:tc>
        <w:tc>
          <w:tcPr>
            <w:tcW w:w="1260" w:type="dxa"/>
          </w:tcPr>
          <w:p w:rsidR="00F92663" w:rsidRDefault="00F92663" w:rsidP="001624F3">
            <w:pPr>
              <w:spacing w:line="480" w:lineRule="auto"/>
              <w:rPr>
                <w:rFonts w:ascii="Times New Roman" w:hAnsi="Times New Roman" w:cs="Times New Roman"/>
                <w:sz w:val="24"/>
                <w:szCs w:val="24"/>
              </w:rPr>
            </w:pPr>
            <w:r>
              <w:rPr>
                <w:rFonts w:ascii="Times New Roman" w:hAnsi="Times New Roman" w:cs="Times New Roman"/>
                <w:sz w:val="24"/>
                <w:szCs w:val="24"/>
              </w:rPr>
              <w:t>14,927</w:t>
            </w:r>
          </w:p>
        </w:tc>
      </w:tr>
      <w:tr w:rsidR="00F92663" w:rsidTr="00F92663">
        <w:trPr>
          <w:jc w:val="center"/>
        </w:trPr>
        <w:tc>
          <w:tcPr>
            <w:tcW w:w="2785" w:type="dxa"/>
          </w:tcPr>
          <w:p w:rsidR="00F92663" w:rsidRDefault="00F92663" w:rsidP="001624F3">
            <w:pPr>
              <w:spacing w:line="480" w:lineRule="auto"/>
              <w:rPr>
                <w:rFonts w:ascii="Times New Roman" w:hAnsi="Times New Roman" w:cs="Times New Roman"/>
                <w:sz w:val="24"/>
                <w:szCs w:val="24"/>
              </w:rPr>
            </w:pPr>
            <w:r>
              <w:rPr>
                <w:rFonts w:ascii="Times New Roman" w:hAnsi="Times New Roman" w:cs="Times New Roman"/>
                <w:sz w:val="24"/>
                <w:szCs w:val="24"/>
              </w:rPr>
              <w:t>Number of Deaths</w:t>
            </w:r>
          </w:p>
        </w:tc>
        <w:tc>
          <w:tcPr>
            <w:tcW w:w="1260" w:type="dxa"/>
          </w:tcPr>
          <w:p w:rsidR="00F92663" w:rsidRDefault="00F92663" w:rsidP="001624F3">
            <w:pPr>
              <w:spacing w:line="480" w:lineRule="auto"/>
              <w:rPr>
                <w:rFonts w:ascii="Times New Roman" w:hAnsi="Times New Roman" w:cs="Times New Roman"/>
                <w:sz w:val="24"/>
                <w:szCs w:val="24"/>
              </w:rPr>
            </w:pPr>
            <w:r>
              <w:rPr>
                <w:rFonts w:ascii="Times New Roman" w:hAnsi="Times New Roman" w:cs="Times New Roman"/>
                <w:sz w:val="24"/>
                <w:szCs w:val="24"/>
              </w:rPr>
              <w:t>3,840</w:t>
            </w:r>
          </w:p>
        </w:tc>
      </w:tr>
      <w:tr w:rsidR="00F92663" w:rsidTr="00F92663">
        <w:trPr>
          <w:jc w:val="center"/>
        </w:trPr>
        <w:tc>
          <w:tcPr>
            <w:tcW w:w="2785" w:type="dxa"/>
          </w:tcPr>
          <w:p w:rsidR="00F92663" w:rsidRDefault="00F92663" w:rsidP="001624F3">
            <w:pPr>
              <w:spacing w:line="480" w:lineRule="auto"/>
              <w:rPr>
                <w:rFonts w:ascii="Times New Roman" w:hAnsi="Times New Roman" w:cs="Times New Roman"/>
                <w:sz w:val="24"/>
                <w:szCs w:val="24"/>
              </w:rPr>
            </w:pPr>
            <w:r>
              <w:rPr>
                <w:rFonts w:ascii="Times New Roman" w:hAnsi="Times New Roman" w:cs="Times New Roman"/>
                <w:sz w:val="24"/>
                <w:szCs w:val="24"/>
              </w:rPr>
              <w:t>Number of Injuries</w:t>
            </w:r>
          </w:p>
        </w:tc>
        <w:tc>
          <w:tcPr>
            <w:tcW w:w="1260" w:type="dxa"/>
          </w:tcPr>
          <w:p w:rsidR="00F92663" w:rsidRDefault="00F92663" w:rsidP="001624F3">
            <w:pPr>
              <w:spacing w:line="480" w:lineRule="auto"/>
              <w:rPr>
                <w:rFonts w:ascii="Times New Roman" w:hAnsi="Times New Roman" w:cs="Times New Roman"/>
                <w:sz w:val="24"/>
                <w:szCs w:val="24"/>
              </w:rPr>
            </w:pPr>
            <w:r>
              <w:rPr>
                <w:rFonts w:ascii="Times New Roman" w:hAnsi="Times New Roman" w:cs="Times New Roman"/>
                <w:sz w:val="24"/>
                <w:szCs w:val="24"/>
              </w:rPr>
              <w:t>6,687</w:t>
            </w:r>
          </w:p>
        </w:tc>
      </w:tr>
      <w:tr w:rsidR="00F92663" w:rsidTr="00F92663">
        <w:trPr>
          <w:jc w:val="center"/>
        </w:trPr>
        <w:tc>
          <w:tcPr>
            <w:tcW w:w="2785" w:type="dxa"/>
          </w:tcPr>
          <w:p w:rsidR="00F92663" w:rsidRDefault="00F92663" w:rsidP="001624F3">
            <w:pPr>
              <w:spacing w:line="480" w:lineRule="auto"/>
              <w:rPr>
                <w:rFonts w:ascii="Times New Roman" w:hAnsi="Times New Roman" w:cs="Times New Roman"/>
                <w:sz w:val="24"/>
                <w:szCs w:val="24"/>
              </w:rPr>
            </w:pPr>
            <w:r>
              <w:rPr>
                <w:rFonts w:ascii="Times New Roman" w:hAnsi="Times New Roman" w:cs="Times New Roman"/>
                <w:sz w:val="24"/>
                <w:szCs w:val="24"/>
              </w:rPr>
              <w:t>Mass Shooting</w:t>
            </w:r>
          </w:p>
        </w:tc>
        <w:tc>
          <w:tcPr>
            <w:tcW w:w="1260" w:type="dxa"/>
          </w:tcPr>
          <w:p w:rsidR="00F92663" w:rsidRDefault="00F92663" w:rsidP="001624F3">
            <w:pPr>
              <w:spacing w:line="480" w:lineRule="auto"/>
              <w:rPr>
                <w:rFonts w:ascii="Times New Roman" w:hAnsi="Times New Roman" w:cs="Times New Roman"/>
                <w:sz w:val="24"/>
                <w:szCs w:val="24"/>
              </w:rPr>
            </w:pPr>
            <w:r>
              <w:rPr>
                <w:rFonts w:ascii="Times New Roman" w:hAnsi="Times New Roman" w:cs="Times New Roman"/>
                <w:sz w:val="24"/>
                <w:szCs w:val="24"/>
              </w:rPr>
              <w:t>62</w:t>
            </w:r>
          </w:p>
        </w:tc>
      </w:tr>
      <w:tr w:rsidR="00F92663" w:rsidTr="00F92663">
        <w:trPr>
          <w:jc w:val="center"/>
        </w:trPr>
        <w:tc>
          <w:tcPr>
            <w:tcW w:w="2785" w:type="dxa"/>
          </w:tcPr>
          <w:p w:rsidR="00F92663" w:rsidRDefault="00F92663" w:rsidP="001624F3">
            <w:pPr>
              <w:spacing w:line="480" w:lineRule="auto"/>
              <w:rPr>
                <w:rFonts w:ascii="Times New Roman" w:hAnsi="Times New Roman" w:cs="Times New Roman"/>
                <w:sz w:val="24"/>
                <w:szCs w:val="24"/>
              </w:rPr>
            </w:pPr>
            <w:r>
              <w:rPr>
                <w:rFonts w:ascii="Times New Roman" w:hAnsi="Times New Roman" w:cs="Times New Roman"/>
                <w:sz w:val="24"/>
                <w:szCs w:val="24"/>
              </w:rPr>
              <w:t xml:space="preserve">Home Invasion </w:t>
            </w:r>
          </w:p>
        </w:tc>
        <w:tc>
          <w:tcPr>
            <w:tcW w:w="1260" w:type="dxa"/>
          </w:tcPr>
          <w:p w:rsidR="00F92663" w:rsidRDefault="00F92663" w:rsidP="001624F3">
            <w:pPr>
              <w:spacing w:line="480" w:lineRule="auto"/>
              <w:rPr>
                <w:rFonts w:ascii="Times New Roman" w:hAnsi="Times New Roman" w:cs="Times New Roman"/>
                <w:sz w:val="24"/>
                <w:szCs w:val="24"/>
              </w:rPr>
            </w:pPr>
            <w:r>
              <w:rPr>
                <w:rFonts w:ascii="Times New Roman" w:hAnsi="Times New Roman" w:cs="Times New Roman"/>
                <w:sz w:val="24"/>
                <w:szCs w:val="24"/>
              </w:rPr>
              <w:t>558</w:t>
            </w:r>
          </w:p>
        </w:tc>
      </w:tr>
      <w:tr w:rsidR="00F92663" w:rsidTr="00F92663">
        <w:trPr>
          <w:jc w:val="center"/>
        </w:trPr>
        <w:tc>
          <w:tcPr>
            <w:tcW w:w="2785" w:type="dxa"/>
          </w:tcPr>
          <w:p w:rsidR="00F92663" w:rsidRDefault="00F92663" w:rsidP="001624F3">
            <w:pPr>
              <w:spacing w:line="480" w:lineRule="auto"/>
              <w:rPr>
                <w:rFonts w:ascii="Times New Roman" w:hAnsi="Times New Roman" w:cs="Times New Roman"/>
                <w:sz w:val="24"/>
                <w:szCs w:val="24"/>
              </w:rPr>
            </w:pPr>
            <w:r>
              <w:rPr>
                <w:rFonts w:ascii="Times New Roman" w:hAnsi="Times New Roman" w:cs="Times New Roman"/>
                <w:sz w:val="24"/>
                <w:szCs w:val="24"/>
              </w:rPr>
              <w:t>Defensive use</w:t>
            </w:r>
          </w:p>
        </w:tc>
        <w:tc>
          <w:tcPr>
            <w:tcW w:w="1260" w:type="dxa"/>
          </w:tcPr>
          <w:p w:rsidR="00F92663" w:rsidRDefault="00F92663" w:rsidP="001624F3">
            <w:pPr>
              <w:spacing w:line="480" w:lineRule="auto"/>
              <w:rPr>
                <w:rFonts w:ascii="Times New Roman" w:hAnsi="Times New Roman" w:cs="Times New Roman"/>
                <w:sz w:val="24"/>
                <w:szCs w:val="24"/>
              </w:rPr>
            </w:pPr>
            <w:r>
              <w:rPr>
                <w:rFonts w:ascii="Times New Roman" w:hAnsi="Times New Roman" w:cs="Times New Roman"/>
                <w:sz w:val="24"/>
                <w:szCs w:val="24"/>
              </w:rPr>
              <w:t>443</w:t>
            </w:r>
          </w:p>
        </w:tc>
      </w:tr>
      <w:tr w:rsidR="00F92663" w:rsidTr="00F92663">
        <w:trPr>
          <w:jc w:val="center"/>
        </w:trPr>
        <w:tc>
          <w:tcPr>
            <w:tcW w:w="2785" w:type="dxa"/>
          </w:tcPr>
          <w:p w:rsidR="00F92663" w:rsidRDefault="00F92663" w:rsidP="001624F3">
            <w:pPr>
              <w:spacing w:line="480" w:lineRule="auto"/>
              <w:rPr>
                <w:rFonts w:ascii="Times New Roman" w:hAnsi="Times New Roman" w:cs="Times New Roman"/>
                <w:sz w:val="24"/>
                <w:szCs w:val="24"/>
              </w:rPr>
            </w:pPr>
            <w:r>
              <w:rPr>
                <w:rFonts w:ascii="Times New Roman" w:hAnsi="Times New Roman" w:cs="Times New Roman"/>
                <w:sz w:val="24"/>
                <w:szCs w:val="24"/>
              </w:rPr>
              <w:t>Unintentional Shooting</w:t>
            </w:r>
          </w:p>
        </w:tc>
        <w:tc>
          <w:tcPr>
            <w:tcW w:w="1260" w:type="dxa"/>
          </w:tcPr>
          <w:p w:rsidR="00F92663" w:rsidRDefault="00F92663" w:rsidP="001624F3">
            <w:pPr>
              <w:spacing w:line="480" w:lineRule="auto"/>
              <w:rPr>
                <w:rFonts w:ascii="Times New Roman" w:hAnsi="Times New Roman" w:cs="Times New Roman"/>
                <w:sz w:val="24"/>
                <w:szCs w:val="24"/>
              </w:rPr>
            </w:pPr>
            <w:r>
              <w:rPr>
                <w:rFonts w:ascii="Times New Roman" w:hAnsi="Times New Roman" w:cs="Times New Roman"/>
                <w:sz w:val="24"/>
                <w:szCs w:val="24"/>
              </w:rPr>
              <w:t>444</w:t>
            </w:r>
          </w:p>
        </w:tc>
      </w:tr>
    </w:tbl>
    <w:p w:rsidR="002C2A09" w:rsidRDefault="0063765B" w:rsidP="002C2A09">
      <w:pPr>
        <w:spacing w:line="480" w:lineRule="auto"/>
        <w:rPr>
          <w:rFonts w:ascii="Times New Roman" w:hAnsi="Times New Roman" w:cs="Times New Roman"/>
          <w:sz w:val="24"/>
          <w:szCs w:val="24"/>
        </w:rPr>
      </w:pPr>
      <w:sdt>
        <w:sdtPr>
          <w:rPr>
            <w:rFonts w:ascii="Times New Roman" w:hAnsi="Times New Roman" w:cs="Times New Roman"/>
            <w:sz w:val="24"/>
            <w:szCs w:val="24"/>
          </w:rPr>
          <w:id w:val="-317417542"/>
          <w:citation/>
        </w:sdtPr>
        <w:sdtEndPr/>
        <w:sdtContent>
          <w:r w:rsidR="0020005D">
            <w:rPr>
              <w:rFonts w:ascii="Times New Roman" w:hAnsi="Times New Roman" w:cs="Times New Roman"/>
              <w:sz w:val="24"/>
              <w:szCs w:val="24"/>
            </w:rPr>
            <w:fldChar w:fldCharType="begin"/>
          </w:r>
          <w:r w:rsidR="0020005D">
            <w:rPr>
              <w:rFonts w:ascii="Times New Roman" w:hAnsi="Times New Roman" w:cs="Times New Roman"/>
              <w:sz w:val="24"/>
              <w:szCs w:val="24"/>
            </w:rPr>
            <w:instrText xml:space="preserve"> CITATION Gun18 \l 1033 </w:instrText>
          </w:r>
          <w:r w:rsidR="0020005D">
            <w:rPr>
              <w:rFonts w:ascii="Times New Roman" w:hAnsi="Times New Roman" w:cs="Times New Roman"/>
              <w:sz w:val="24"/>
              <w:szCs w:val="24"/>
            </w:rPr>
            <w:fldChar w:fldCharType="separate"/>
          </w:r>
          <w:r w:rsidR="0020005D" w:rsidRPr="0020005D">
            <w:rPr>
              <w:rFonts w:ascii="Times New Roman" w:hAnsi="Times New Roman" w:cs="Times New Roman"/>
              <w:noProof/>
              <w:sz w:val="24"/>
              <w:szCs w:val="24"/>
            </w:rPr>
            <w:t>(Gun Violence Archive, 2018)</w:t>
          </w:r>
          <w:r w:rsidR="0020005D">
            <w:rPr>
              <w:rFonts w:ascii="Times New Roman" w:hAnsi="Times New Roman" w:cs="Times New Roman"/>
              <w:sz w:val="24"/>
              <w:szCs w:val="24"/>
            </w:rPr>
            <w:fldChar w:fldCharType="end"/>
          </w:r>
        </w:sdtContent>
      </w:sdt>
    </w:p>
    <w:p w:rsidR="002C2A09" w:rsidRDefault="002C2A09" w:rsidP="002C2A0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Are we truly doing all that we know to do about this? What are we missing here? The Second Amendment was not intended upon that everyone can bear arms and use his or her new found freedom to do with the firearm as you wish. The debate now about our Second Amendment is rather it use is to protect a private right of individuals or the right that is strictly used through our militia organizations. The Second Amendment states that: </w:t>
      </w:r>
      <w:r w:rsidRPr="002C2A09">
        <w:rPr>
          <w:rFonts w:ascii="Times New Roman" w:hAnsi="Times New Roman" w:cs="Times New Roman"/>
          <w:sz w:val="24"/>
          <w:szCs w:val="24"/>
        </w:rPr>
        <w:t>A well regulated Militia, being necessary to the security of a free State, the right of the people to keep and bear Arms, shall not be infringed.</w:t>
      </w:r>
      <w:r>
        <w:rPr>
          <w:rFonts w:ascii="Times New Roman" w:hAnsi="Times New Roman" w:cs="Times New Roman"/>
          <w:sz w:val="24"/>
          <w:szCs w:val="24"/>
        </w:rPr>
        <w:t xml:space="preserve"> Reading this for what it is</w:t>
      </w:r>
      <w:r w:rsidR="00356177">
        <w:rPr>
          <w:rFonts w:ascii="Times New Roman" w:hAnsi="Times New Roman" w:cs="Times New Roman"/>
          <w:sz w:val="24"/>
          <w:szCs w:val="24"/>
        </w:rPr>
        <w:t>,</w:t>
      </w:r>
      <w:r>
        <w:rPr>
          <w:rFonts w:ascii="Times New Roman" w:hAnsi="Times New Roman" w:cs="Times New Roman"/>
          <w:sz w:val="24"/>
          <w:szCs w:val="24"/>
        </w:rPr>
        <w:t xml:space="preserve"> this statement does not seem as if it is referring to the private i</w:t>
      </w:r>
      <w:r w:rsidR="008D54A3">
        <w:rPr>
          <w:rFonts w:ascii="Times New Roman" w:hAnsi="Times New Roman" w:cs="Times New Roman"/>
          <w:sz w:val="24"/>
          <w:szCs w:val="24"/>
        </w:rPr>
        <w:t>ndividual. During this time it is believed that the government were using soldiers to subjugate the people. Therefore</w:t>
      </w:r>
      <w:r w:rsidR="00FE471B">
        <w:rPr>
          <w:rFonts w:ascii="Times New Roman" w:hAnsi="Times New Roman" w:cs="Times New Roman"/>
          <w:sz w:val="24"/>
          <w:szCs w:val="24"/>
        </w:rPr>
        <w:t xml:space="preserve"> this brought</w:t>
      </w:r>
      <w:r w:rsidR="008D54A3">
        <w:rPr>
          <w:rFonts w:ascii="Times New Roman" w:hAnsi="Times New Roman" w:cs="Times New Roman"/>
          <w:sz w:val="24"/>
          <w:szCs w:val="24"/>
        </w:rPr>
        <w:t xml:space="preserve"> about the adoption of the Second Amendment. </w:t>
      </w:r>
      <w:r w:rsidR="00356177">
        <w:rPr>
          <w:rFonts w:ascii="Times New Roman" w:hAnsi="Times New Roman" w:cs="Times New Roman"/>
          <w:sz w:val="24"/>
          <w:szCs w:val="24"/>
        </w:rPr>
        <w:t>So what</w:t>
      </w:r>
      <w:r w:rsidR="00FE471B">
        <w:rPr>
          <w:rFonts w:ascii="Times New Roman" w:hAnsi="Times New Roman" w:cs="Times New Roman"/>
          <w:sz w:val="24"/>
          <w:szCs w:val="24"/>
        </w:rPr>
        <w:t xml:space="preserve"> is the purpose for the statement “the right to bear arms</w:t>
      </w:r>
      <w:bookmarkStart w:id="0" w:name="_GoBack"/>
      <w:bookmarkEnd w:id="0"/>
      <w:r w:rsidR="009C441E">
        <w:rPr>
          <w:rFonts w:ascii="Times New Roman" w:hAnsi="Times New Roman" w:cs="Times New Roman"/>
          <w:sz w:val="24"/>
          <w:szCs w:val="24"/>
        </w:rPr>
        <w:t>” to</w:t>
      </w:r>
      <w:r w:rsidR="00356177">
        <w:rPr>
          <w:rFonts w:ascii="Times New Roman" w:hAnsi="Times New Roman" w:cs="Times New Roman"/>
          <w:sz w:val="24"/>
          <w:szCs w:val="24"/>
        </w:rPr>
        <w:t xml:space="preserve"> come into </w:t>
      </w:r>
      <w:r w:rsidR="00FE471B">
        <w:rPr>
          <w:rFonts w:ascii="Times New Roman" w:hAnsi="Times New Roman" w:cs="Times New Roman"/>
          <w:sz w:val="24"/>
          <w:szCs w:val="24"/>
        </w:rPr>
        <w:t>play when it relates to any type of gun violence? Could it be the financial, monetary side of the situation?</w:t>
      </w:r>
    </w:p>
    <w:p w:rsidR="0020005D" w:rsidRDefault="0020005D" w:rsidP="00EB5770">
      <w:pPr>
        <w:spacing w:line="480" w:lineRule="auto"/>
        <w:rPr>
          <w:rFonts w:ascii="Times New Roman" w:hAnsi="Times New Roman" w:cs="Times New Roman"/>
          <w:sz w:val="24"/>
          <w:szCs w:val="24"/>
        </w:rPr>
      </w:pPr>
      <w:r>
        <w:rPr>
          <w:rFonts w:ascii="Times New Roman" w:hAnsi="Times New Roman" w:cs="Times New Roman"/>
          <w:sz w:val="24"/>
          <w:szCs w:val="24"/>
        </w:rPr>
        <w:tab/>
        <w:t>The bu</w:t>
      </w:r>
      <w:r w:rsidR="00356177">
        <w:rPr>
          <w:rFonts w:ascii="Times New Roman" w:hAnsi="Times New Roman" w:cs="Times New Roman"/>
          <w:sz w:val="24"/>
          <w:szCs w:val="24"/>
        </w:rPr>
        <w:t>siness side of gun purchases is</w:t>
      </w:r>
      <w:r>
        <w:rPr>
          <w:rFonts w:ascii="Times New Roman" w:hAnsi="Times New Roman" w:cs="Times New Roman"/>
          <w:sz w:val="24"/>
          <w:szCs w:val="24"/>
        </w:rPr>
        <w:t xml:space="preserve"> quite inquisitive because I do not recall seeing</w:t>
      </w:r>
      <w:r w:rsidR="00FE471B">
        <w:rPr>
          <w:rFonts w:ascii="Times New Roman" w:hAnsi="Times New Roman" w:cs="Times New Roman"/>
          <w:sz w:val="24"/>
          <w:szCs w:val="24"/>
        </w:rPr>
        <w:t xml:space="preserve"> various</w:t>
      </w:r>
      <w:r>
        <w:rPr>
          <w:rFonts w:ascii="Times New Roman" w:hAnsi="Times New Roman" w:cs="Times New Roman"/>
          <w:sz w:val="24"/>
          <w:szCs w:val="24"/>
        </w:rPr>
        <w:t xml:space="preserve"> commercials for fire arms.</w:t>
      </w:r>
      <w:r w:rsidR="00FE471B">
        <w:rPr>
          <w:rFonts w:ascii="Times New Roman" w:hAnsi="Times New Roman" w:cs="Times New Roman"/>
          <w:sz w:val="24"/>
          <w:szCs w:val="24"/>
        </w:rPr>
        <w:t xml:space="preserve"> Take a moment to think.</w:t>
      </w:r>
      <w:r w:rsidR="00D82AB6">
        <w:rPr>
          <w:rFonts w:ascii="Times New Roman" w:hAnsi="Times New Roman" w:cs="Times New Roman"/>
          <w:sz w:val="24"/>
          <w:szCs w:val="24"/>
        </w:rPr>
        <w:t xml:space="preserve"> While sitting and watching television</w:t>
      </w:r>
      <w:r w:rsidR="00356177">
        <w:rPr>
          <w:rFonts w:ascii="Times New Roman" w:hAnsi="Times New Roman" w:cs="Times New Roman"/>
          <w:sz w:val="24"/>
          <w:szCs w:val="24"/>
        </w:rPr>
        <w:t xml:space="preserve"> have you seen a </w:t>
      </w:r>
      <w:r w:rsidR="00D82AB6">
        <w:rPr>
          <w:rFonts w:ascii="Times New Roman" w:hAnsi="Times New Roman" w:cs="Times New Roman"/>
          <w:sz w:val="24"/>
          <w:szCs w:val="24"/>
        </w:rPr>
        <w:t>commercial</w:t>
      </w:r>
      <w:r w:rsidR="00356177">
        <w:rPr>
          <w:rFonts w:ascii="Times New Roman" w:hAnsi="Times New Roman" w:cs="Times New Roman"/>
          <w:sz w:val="24"/>
          <w:szCs w:val="24"/>
        </w:rPr>
        <w:t xml:space="preserve"> that promotes guns?</w:t>
      </w:r>
      <w:r w:rsidR="00FE471B">
        <w:rPr>
          <w:rFonts w:ascii="Times New Roman" w:hAnsi="Times New Roman" w:cs="Times New Roman"/>
          <w:sz w:val="24"/>
          <w:szCs w:val="24"/>
        </w:rPr>
        <w:t xml:space="preserve"> </w:t>
      </w:r>
      <w:r w:rsidR="00D82AB6">
        <w:rPr>
          <w:rFonts w:ascii="Times New Roman" w:hAnsi="Times New Roman" w:cs="Times New Roman"/>
          <w:sz w:val="24"/>
          <w:szCs w:val="24"/>
        </w:rPr>
        <w:t xml:space="preserve">You </w:t>
      </w:r>
      <w:r w:rsidR="00FE471B">
        <w:rPr>
          <w:rFonts w:ascii="Times New Roman" w:hAnsi="Times New Roman" w:cs="Times New Roman"/>
          <w:sz w:val="24"/>
          <w:szCs w:val="24"/>
        </w:rPr>
        <w:t xml:space="preserve">also </w:t>
      </w:r>
      <w:r w:rsidR="00D82AB6">
        <w:rPr>
          <w:rFonts w:ascii="Times New Roman" w:hAnsi="Times New Roman" w:cs="Times New Roman"/>
          <w:sz w:val="24"/>
          <w:szCs w:val="24"/>
        </w:rPr>
        <w:t xml:space="preserve">do not find large </w:t>
      </w:r>
      <w:r w:rsidR="00D82AB6">
        <w:rPr>
          <w:rFonts w:ascii="Times New Roman" w:hAnsi="Times New Roman" w:cs="Times New Roman"/>
          <w:sz w:val="24"/>
          <w:szCs w:val="24"/>
        </w:rPr>
        <w:lastRenderedPageBreak/>
        <w:t>advertisements for firearms but yet the sales are skyrocketing daily.</w:t>
      </w:r>
      <w:r>
        <w:rPr>
          <w:rFonts w:ascii="Times New Roman" w:hAnsi="Times New Roman" w:cs="Times New Roman"/>
          <w:sz w:val="24"/>
          <w:szCs w:val="24"/>
        </w:rPr>
        <w:t xml:space="preserve"> So, what drives the sales of firearms? </w:t>
      </w:r>
      <w:r w:rsidR="00EB5770">
        <w:rPr>
          <w:rFonts w:ascii="Times New Roman" w:hAnsi="Times New Roman" w:cs="Times New Roman"/>
          <w:sz w:val="24"/>
          <w:szCs w:val="24"/>
        </w:rPr>
        <w:t>“</w:t>
      </w:r>
      <w:r w:rsidR="00EB5770" w:rsidRPr="00EB5770">
        <w:rPr>
          <w:rFonts w:ascii="Times New Roman" w:hAnsi="Times New Roman" w:cs="Times New Roman"/>
          <w:sz w:val="24"/>
          <w:szCs w:val="24"/>
        </w:rPr>
        <w:t>Sales this year were expected to plummet because pro-gun Donald Trump beat a</w:t>
      </w:r>
      <w:r w:rsidR="00EB5770">
        <w:rPr>
          <w:rFonts w:ascii="Times New Roman" w:hAnsi="Times New Roman" w:cs="Times New Roman"/>
          <w:sz w:val="24"/>
          <w:szCs w:val="24"/>
        </w:rPr>
        <w:t xml:space="preserve">nti-gun Hillary Rodham Clinton. </w:t>
      </w:r>
      <w:r w:rsidR="00EB5770" w:rsidRPr="00EB5770">
        <w:rPr>
          <w:rFonts w:ascii="Times New Roman" w:hAnsi="Times New Roman" w:cs="Times New Roman"/>
          <w:sz w:val="24"/>
          <w:szCs w:val="24"/>
        </w:rPr>
        <w:t xml:space="preserve">But the drop hasn't occurred. Gun sellers credit the rise in concealed carry permits, and concerns about </w:t>
      </w:r>
      <w:r w:rsidR="00EB5770">
        <w:rPr>
          <w:rFonts w:ascii="Times New Roman" w:hAnsi="Times New Roman" w:cs="Times New Roman"/>
          <w:sz w:val="24"/>
          <w:szCs w:val="24"/>
        </w:rPr>
        <w:t>terrorism as the driving forces”</w:t>
      </w:r>
      <w:sdt>
        <w:sdtPr>
          <w:rPr>
            <w:rFonts w:ascii="Times New Roman" w:hAnsi="Times New Roman" w:cs="Times New Roman"/>
            <w:sz w:val="24"/>
            <w:szCs w:val="24"/>
          </w:rPr>
          <w:id w:val="707447861"/>
          <w:citation/>
        </w:sdtPr>
        <w:sdtEndPr/>
        <w:sdtContent>
          <w:r w:rsidR="00EB5770">
            <w:rPr>
              <w:rFonts w:ascii="Times New Roman" w:hAnsi="Times New Roman" w:cs="Times New Roman"/>
              <w:sz w:val="24"/>
              <w:szCs w:val="24"/>
            </w:rPr>
            <w:fldChar w:fldCharType="begin"/>
          </w:r>
          <w:r w:rsidR="00EB5770">
            <w:rPr>
              <w:rFonts w:ascii="Times New Roman" w:hAnsi="Times New Roman" w:cs="Times New Roman"/>
              <w:sz w:val="24"/>
              <w:szCs w:val="24"/>
            </w:rPr>
            <w:instrText xml:space="preserve"> CITATION WAS18 \l 1033 </w:instrText>
          </w:r>
          <w:r w:rsidR="00EB5770">
            <w:rPr>
              <w:rFonts w:ascii="Times New Roman" w:hAnsi="Times New Roman" w:cs="Times New Roman"/>
              <w:sz w:val="24"/>
              <w:szCs w:val="24"/>
            </w:rPr>
            <w:fldChar w:fldCharType="separate"/>
          </w:r>
          <w:r w:rsidR="00EB5770">
            <w:rPr>
              <w:rFonts w:ascii="Times New Roman" w:hAnsi="Times New Roman" w:cs="Times New Roman"/>
              <w:noProof/>
              <w:sz w:val="24"/>
              <w:szCs w:val="24"/>
            </w:rPr>
            <w:t xml:space="preserve"> </w:t>
          </w:r>
          <w:r w:rsidR="00EB5770" w:rsidRPr="00EB5770">
            <w:rPr>
              <w:rFonts w:ascii="Times New Roman" w:hAnsi="Times New Roman" w:cs="Times New Roman"/>
              <w:noProof/>
              <w:sz w:val="24"/>
              <w:szCs w:val="24"/>
            </w:rPr>
            <w:t>(Bedard, 2017)</w:t>
          </w:r>
          <w:r w:rsidR="00EB5770">
            <w:rPr>
              <w:rFonts w:ascii="Times New Roman" w:hAnsi="Times New Roman" w:cs="Times New Roman"/>
              <w:sz w:val="24"/>
              <w:szCs w:val="24"/>
            </w:rPr>
            <w:fldChar w:fldCharType="end"/>
          </w:r>
        </w:sdtContent>
      </w:sdt>
      <w:r w:rsidR="00016AC5">
        <w:rPr>
          <w:rFonts w:ascii="Times New Roman" w:hAnsi="Times New Roman" w:cs="Times New Roman"/>
          <w:sz w:val="24"/>
          <w:szCs w:val="24"/>
        </w:rPr>
        <w:t xml:space="preserve">. </w:t>
      </w:r>
      <w:r w:rsidR="008A5053">
        <w:rPr>
          <w:rFonts w:ascii="Times New Roman" w:hAnsi="Times New Roman" w:cs="Times New Roman"/>
          <w:sz w:val="24"/>
          <w:szCs w:val="24"/>
        </w:rPr>
        <w:t xml:space="preserve">Is it the state of fear driving the following sales? It is the fact that </w:t>
      </w:r>
      <w:r w:rsidR="00356177">
        <w:rPr>
          <w:rFonts w:ascii="Times New Roman" w:hAnsi="Times New Roman" w:cs="Times New Roman"/>
          <w:sz w:val="24"/>
          <w:szCs w:val="24"/>
        </w:rPr>
        <w:t xml:space="preserve">it </w:t>
      </w:r>
      <w:r w:rsidR="008A5053">
        <w:rPr>
          <w:rFonts w:ascii="Times New Roman" w:hAnsi="Times New Roman" w:cs="Times New Roman"/>
          <w:sz w:val="24"/>
          <w:szCs w:val="24"/>
        </w:rPr>
        <w:t>is really not that hard to become licensed to kill? How do we change the status quo?</w:t>
      </w:r>
    </w:p>
    <w:p w:rsidR="00D82AB6" w:rsidRDefault="00D65586" w:rsidP="00352245">
      <w:pPr>
        <w:spacing w:line="480" w:lineRule="auto"/>
        <w:rPr>
          <w:rFonts w:ascii="Times New Roman" w:hAnsi="Times New Roman" w:cs="Times New Roman"/>
          <w:sz w:val="24"/>
          <w:szCs w:val="24"/>
        </w:rPr>
      </w:pPr>
      <w:r>
        <w:rPr>
          <w:rFonts w:ascii="Times New Roman" w:hAnsi="Times New Roman" w:cs="Times New Roman"/>
          <w:sz w:val="24"/>
          <w:szCs w:val="24"/>
        </w:rPr>
        <w:tab/>
        <w:t>As it stands the Second Amendment do</w:t>
      </w:r>
      <w:r w:rsidR="00356177">
        <w:rPr>
          <w:rFonts w:ascii="Times New Roman" w:hAnsi="Times New Roman" w:cs="Times New Roman"/>
          <w:sz w:val="24"/>
          <w:szCs w:val="24"/>
        </w:rPr>
        <w:t>es</w:t>
      </w:r>
      <w:r>
        <w:rPr>
          <w:rFonts w:ascii="Times New Roman" w:hAnsi="Times New Roman" w:cs="Times New Roman"/>
          <w:sz w:val="24"/>
          <w:szCs w:val="24"/>
        </w:rPr>
        <w:t xml:space="preserve"> not</w:t>
      </w:r>
      <w:r w:rsidR="00356177">
        <w:rPr>
          <w:rFonts w:ascii="Times New Roman" w:hAnsi="Times New Roman" w:cs="Times New Roman"/>
          <w:sz w:val="24"/>
          <w:szCs w:val="24"/>
        </w:rPr>
        <w:t xml:space="preserve"> fully</w:t>
      </w:r>
      <w:r>
        <w:rPr>
          <w:rFonts w:ascii="Times New Roman" w:hAnsi="Times New Roman" w:cs="Times New Roman"/>
          <w:sz w:val="24"/>
          <w:szCs w:val="24"/>
        </w:rPr>
        <w:t xml:space="preserve"> cov</w:t>
      </w:r>
      <w:r w:rsidR="00356177">
        <w:rPr>
          <w:rFonts w:ascii="Times New Roman" w:hAnsi="Times New Roman" w:cs="Times New Roman"/>
          <w:sz w:val="24"/>
          <w:szCs w:val="24"/>
        </w:rPr>
        <w:t xml:space="preserve">er the issues that we face </w:t>
      </w:r>
      <w:r>
        <w:rPr>
          <w:rFonts w:ascii="Times New Roman" w:hAnsi="Times New Roman" w:cs="Times New Roman"/>
          <w:sz w:val="24"/>
          <w:szCs w:val="24"/>
        </w:rPr>
        <w:t>today. Yes we have a right to bear arms in our country but do that qualify for what we are facing t</w:t>
      </w:r>
      <w:r w:rsidR="00C434EC">
        <w:rPr>
          <w:rFonts w:ascii="Times New Roman" w:hAnsi="Times New Roman" w:cs="Times New Roman"/>
          <w:sz w:val="24"/>
          <w:szCs w:val="24"/>
        </w:rPr>
        <w:t>oday. In the state of Georgia you</w:t>
      </w:r>
      <w:r>
        <w:rPr>
          <w:rFonts w:ascii="Times New Roman" w:hAnsi="Times New Roman" w:cs="Times New Roman"/>
          <w:sz w:val="24"/>
          <w:szCs w:val="24"/>
        </w:rPr>
        <w:t xml:space="preserve"> have the right to protect yourself from great bodily harm. What does that qualify for? In the state of Florida you have the stand your ground law. Guns are misused based from movies, internet, and media of what we think guns are for.  The intent </w:t>
      </w:r>
      <w:r w:rsidR="00C434EC">
        <w:rPr>
          <w:rFonts w:ascii="Times New Roman" w:hAnsi="Times New Roman" w:cs="Times New Roman"/>
          <w:sz w:val="24"/>
          <w:szCs w:val="24"/>
        </w:rPr>
        <w:t>was to have a right to defend one</w:t>
      </w:r>
      <w:r>
        <w:rPr>
          <w:rFonts w:ascii="Times New Roman" w:hAnsi="Times New Roman" w:cs="Times New Roman"/>
          <w:sz w:val="24"/>
          <w:szCs w:val="24"/>
        </w:rPr>
        <w:t>self against someone who w</w:t>
      </w:r>
      <w:r w:rsidR="00C434EC">
        <w:rPr>
          <w:rFonts w:ascii="Times New Roman" w:hAnsi="Times New Roman" w:cs="Times New Roman"/>
          <w:sz w:val="24"/>
          <w:szCs w:val="24"/>
        </w:rPr>
        <w:t>as coming up against you</w:t>
      </w:r>
      <w:r>
        <w:rPr>
          <w:rFonts w:ascii="Times New Roman" w:hAnsi="Times New Roman" w:cs="Times New Roman"/>
          <w:sz w:val="24"/>
          <w:szCs w:val="24"/>
        </w:rPr>
        <w:t xml:space="preserve"> from another country as it relates to the Second Amendment. The issue now that we are faced with really and truly is not covered within the statement “the right to bear arms”. </w:t>
      </w:r>
      <w:r w:rsidR="0092231B">
        <w:rPr>
          <w:rFonts w:ascii="Times New Roman" w:hAnsi="Times New Roman" w:cs="Times New Roman"/>
          <w:sz w:val="24"/>
          <w:szCs w:val="24"/>
        </w:rPr>
        <w:t>Our country needs to do something and we need to do something now. It is ok to protect yourself true, but how do you justify someone walking into a school full of children, or fans sitting listening to his or her favorite artist, or enjoying a date night with your significant other at the movies, and simply opening fire for whatever reason. It is not ok. We cannot continue to lean on the right to bear arms. We have to apply a stronger stipulations and consequences to the misuse of firearms.</w:t>
      </w:r>
      <w:r w:rsidR="008A5053">
        <w:rPr>
          <w:rFonts w:ascii="Times New Roman" w:hAnsi="Times New Roman" w:cs="Times New Roman"/>
          <w:sz w:val="24"/>
          <w:szCs w:val="24"/>
        </w:rPr>
        <w:t xml:space="preserve"> </w:t>
      </w:r>
      <w:r w:rsidR="0092231B">
        <w:rPr>
          <w:rFonts w:ascii="Times New Roman" w:hAnsi="Times New Roman" w:cs="Times New Roman"/>
          <w:sz w:val="24"/>
          <w:szCs w:val="24"/>
        </w:rPr>
        <w:t xml:space="preserve">  </w:t>
      </w:r>
    </w:p>
    <w:p w:rsidR="00E03338" w:rsidRDefault="00E03338" w:rsidP="00352245">
      <w:pPr>
        <w:spacing w:line="480" w:lineRule="auto"/>
        <w:rPr>
          <w:rFonts w:ascii="Times New Roman" w:hAnsi="Times New Roman" w:cs="Times New Roman"/>
          <w:sz w:val="24"/>
          <w:szCs w:val="24"/>
        </w:rPr>
      </w:pPr>
    </w:p>
    <w:p w:rsidR="009C441E" w:rsidRDefault="009C441E" w:rsidP="00352245">
      <w:pPr>
        <w:spacing w:line="480" w:lineRule="auto"/>
        <w:rPr>
          <w:rFonts w:ascii="Times New Roman" w:hAnsi="Times New Roman" w:cs="Times New Roman"/>
          <w:sz w:val="24"/>
          <w:szCs w:val="24"/>
        </w:rPr>
      </w:pPr>
    </w:p>
    <w:p w:rsidR="009C441E" w:rsidRDefault="009C441E" w:rsidP="00352245">
      <w:pPr>
        <w:spacing w:line="480" w:lineRule="auto"/>
        <w:rPr>
          <w:rFonts w:ascii="Times New Roman" w:hAnsi="Times New Roman" w:cs="Times New Roman"/>
          <w:sz w:val="24"/>
          <w:szCs w:val="24"/>
        </w:rPr>
      </w:pPr>
    </w:p>
    <w:sdt>
      <w:sdtPr>
        <w:rPr>
          <w:rFonts w:asciiTheme="minorHAnsi" w:eastAsiaTheme="minorHAnsi" w:hAnsiTheme="minorHAnsi" w:cstheme="minorBidi"/>
          <w:color w:val="auto"/>
          <w:sz w:val="22"/>
          <w:szCs w:val="22"/>
        </w:rPr>
        <w:id w:val="-381946273"/>
        <w:docPartObj>
          <w:docPartGallery w:val="Bibliographies"/>
          <w:docPartUnique/>
        </w:docPartObj>
      </w:sdtPr>
      <w:sdtEndPr/>
      <w:sdtContent>
        <w:p w:rsidR="00016AC5" w:rsidRDefault="00016AC5" w:rsidP="00016AC5">
          <w:pPr>
            <w:pStyle w:val="Heading1"/>
            <w:jc w:val="center"/>
            <w:rPr>
              <w:rFonts w:ascii="Times New Roman" w:hAnsi="Times New Roman" w:cs="Times New Roman"/>
              <w:color w:val="auto"/>
              <w:sz w:val="24"/>
              <w:szCs w:val="24"/>
            </w:rPr>
          </w:pPr>
          <w:r w:rsidRPr="00016AC5">
            <w:rPr>
              <w:rFonts w:ascii="Times New Roman" w:hAnsi="Times New Roman" w:cs="Times New Roman"/>
              <w:color w:val="auto"/>
              <w:sz w:val="24"/>
              <w:szCs w:val="24"/>
            </w:rPr>
            <w:t>Bibliography</w:t>
          </w:r>
        </w:p>
        <w:p w:rsidR="00016AC5" w:rsidRPr="00016AC5" w:rsidRDefault="00016AC5" w:rsidP="00016AC5"/>
        <w:sdt>
          <w:sdtPr>
            <w:id w:val="111145805"/>
            <w:bibliography/>
          </w:sdtPr>
          <w:sdtEndPr/>
          <w:sdtContent>
            <w:p w:rsidR="00016AC5" w:rsidRDefault="00016AC5" w:rsidP="00016AC5">
              <w:pPr>
                <w:pStyle w:val="Bibliography"/>
                <w:ind w:left="720" w:hanging="720"/>
                <w:rPr>
                  <w:noProof/>
                  <w:sz w:val="24"/>
                  <w:szCs w:val="24"/>
                </w:rPr>
              </w:pPr>
              <w:r>
                <w:fldChar w:fldCharType="begin"/>
              </w:r>
              <w:r>
                <w:instrText xml:space="preserve"> BIBLIOGRAPHY </w:instrText>
              </w:r>
              <w:r>
                <w:fldChar w:fldCharType="separate"/>
              </w:r>
              <w:r>
                <w:rPr>
                  <w:noProof/>
                </w:rPr>
                <w:t xml:space="preserve">Aiello, C. (2018, Feb 14). </w:t>
              </w:r>
              <w:r>
                <w:rPr>
                  <w:i/>
                  <w:iCs/>
                  <w:noProof/>
                </w:rPr>
                <w:t>U.S. News</w:t>
              </w:r>
              <w:r>
                <w:rPr>
                  <w:noProof/>
                </w:rPr>
                <w:t>. Retrieved from CNBC: https://www.cnbc.com/2018/02/14/florida-school-shooting-brings-yearly-tally-to-18-in-2018.html</w:t>
              </w:r>
            </w:p>
            <w:p w:rsidR="00016AC5" w:rsidRDefault="00016AC5" w:rsidP="00016AC5">
              <w:pPr>
                <w:pStyle w:val="Bibliography"/>
                <w:ind w:left="720" w:hanging="720"/>
                <w:rPr>
                  <w:noProof/>
                </w:rPr>
              </w:pPr>
              <w:r>
                <w:rPr>
                  <w:noProof/>
                </w:rPr>
                <w:t xml:space="preserve">Bedard, P. (2017, July 06). </w:t>
              </w:r>
              <w:r>
                <w:rPr>
                  <w:i/>
                  <w:iCs/>
                  <w:noProof/>
                </w:rPr>
                <w:t>WASHINGTON SECRETS: 2017 is second biggest year for gun sales ever, might top 2016.</w:t>
              </w:r>
              <w:r>
                <w:rPr>
                  <w:noProof/>
                </w:rPr>
                <w:t xml:space="preserve"> Retrieved from Washington Examiner: https://www.washingtonexaminer.com/2017-is-second-biggest-year-for-gun-sales-ever-might-top-2016</w:t>
              </w:r>
            </w:p>
            <w:p w:rsidR="00016AC5" w:rsidRDefault="00016AC5" w:rsidP="00016AC5">
              <w:pPr>
                <w:pStyle w:val="Bibliography"/>
                <w:ind w:left="720" w:hanging="720"/>
                <w:rPr>
                  <w:noProof/>
                </w:rPr>
              </w:pPr>
              <w:r>
                <w:rPr>
                  <w:i/>
                  <w:iCs/>
                  <w:noProof/>
                </w:rPr>
                <w:t>Firearms Lincenses</w:t>
              </w:r>
              <w:r>
                <w:rPr>
                  <w:noProof/>
                </w:rPr>
                <w:t>. (2018, April 8). Retrieved from GEORGIAGOV: https://georgia.gov/popular-topic/firearms-licenses</w:t>
              </w:r>
            </w:p>
            <w:p w:rsidR="00016AC5" w:rsidRDefault="00016AC5" w:rsidP="00016AC5">
              <w:pPr>
                <w:pStyle w:val="Bibliography"/>
                <w:ind w:left="720" w:hanging="720"/>
                <w:rPr>
                  <w:noProof/>
                </w:rPr>
              </w:pPr>
              <w:r>
                <w:rPr>
                  <w:i/>
                  <w:iCs/>
                  <w:noProof/>
                </w:rPr>
                <w:t>Georgia Gun Laws</w:t>
              </w:r>
              <w:r>
                <w:rPr>
                  <w:noProof/>
                </w:rPr>
                <w:t>. (2018, April 8). Retrieved from laws.com: https://gun.laws.com/state-gun-laws/georgia-gun-laws</w:t>
              </w:r>
            </w:p>
            <w:p w:rsidR="00016AC5" w:rsidRDefault="00016AC5" w:rsidP="00016AC5">
              <w:pPr>
                <w:pStyle w:val="Bibliography"/>
                <w:ind w:left="720" w:hanging="720"/>
                <w:rPr>
                  <w:noProof/>
                </w:rPr>
              </w:pPr>
              <w:r>
                <w:rPr>
                  <w:i/>
                  <w:iCs/>
                  <w:noProof/>
                </w:rPr>
                <w:t>Gun Violence Archive</w:t>
              </w:r>
              <w:r>
                <w:rPr>
                  <w:noProof/>
                </w:rPr>
                <w:t>. (2018, April 8). Retrieved from Gun Violence Archive: http://www.gunviolencearchive.org/</w:t>
              </w:r>
            </w:p>
            <w:p w:rsidR="00016AC5" w:rsidRDefault="00016AC5" w:rsidP="00016AC5">
              <w:r>
                <w:rPr>
                  <w:b/>
                  <w:bCs/>
                  <w:noProof/>
                </w:rPr>
                <w:fldChar w:fldCharType="end"/>
              </w:r>
            </w:p>
          </w:sdtContent>
        </w:sdt>
      </w:sdtContent>
    </w:sdt>
    <w:p w:rsidR="00016AC5" w:rsidRPr="00016AC5" w:rsidRDefault="00016AC5" w:rsidP="00016AC5">
      <w:pPr>
        <w:pStyle w:val="Heading1"/>
        <w:jc w:val="center"/>
        <w:rPr>
          <w:b/>
        </w:rPr>
      </w:pPr>
    </w:p>
    <w:p w:rsidR="00352245" w:rsidRDefault="00F92663" w:rsidP="00F92663">
      <w:pPr>
        <w:tabs>
          <w:tab w:val="left" w:pos="8535"/>
        </w:tabs>
        <w:spacing w:line="480" w:lineRule="auto"/>
        <w:rPr>
          <w:rFonts w:ascii="Times New Roman" w:hAnsi="Times New Roman" w:cs="Times New Roman"/>
          <w:sz w:val="24"/>
          <w:szCs w:val="24"/>
        </w:rPr>
      </w:pPr>
      <w:r>
        <w:rPr>
          <w:rFonts w:ascii="Times New Roman" w:hAnsi="Times New Roman" w:cs="Times New Roman"/>
          <w:sz w:val="24"/>
          <w:szCs w:val="24"/>
        </w:rPr>
        <w:tab/>
      </w:r>
    </w:p>
    <w:p w:rsidR="00352245" w:rsidRPr="00352245" w:rsidRDefault="00352245" w:rsidP="00352245">
      <w:pPr>
        <w:spacing w:line="480" w:lineRule="auto"/>
        <w:rPr>
          <w:rFonts w:ascii="Times New Roman" w:hAnsi="Times New Roman" w:cs="Times New Roman"/>
          <w:sz w:val="24"/>
          <w:szCs w:val="24"/>
        </w:rPr>
      </w:pPr>
      <w:r>
        <w:rPr>
          <w:rFonts w:ascii="Times New Roman" w:hAnsi="Times New Roman" w:cs="Times New Roman"/>
          <w:sz w:val="24"/>
          <w:szCs w:val="24"/>
        </w:rPr>
        <w:tab/>
      </w:r>
    </w:p>
    <w:p w:rsidR="00352245" w:rsidRDefault="00352245" w:rsidP="00005B6B">
      <w:pPr>
        <w:jc w:val="center"/>
      </w:pPr>
    </w:p>
    <w:sectPr w:rsidR="00352245" w:rsidSect="0035224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65B" w:rsidRDefault="0063765B" w:rsidP="00005B6B">
      <w:pPr>
        <w:spacing w:after="0" w:line="240" w:lineRule="auto"/>
      </w:pPr>
      <w:r>
        <w:separator/>
      </w:r>
    </w:p>
  </w:endnote>
  <w:endnote w:type="continuationSeparator" w:id="0">
    <w:p w:rsidR="0063765B" w:rsidRDefault="0063765B" w:rsidP="00005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65B" w:rsidRDefault="0063765B" w:rsidP="00005B6B">
      <w:pPr>
        <w:spacing w:after="0" w:line="240" w:lineRule="auto"/>
      </w:pPr>
      <w:r>
        <w:separator/>
      </w:r>
    </w:p>
  </w:footnote>
  <w:footnote w:type="continuationSeparator" w:id="0">
    <w:p w:rsidR="0063765B" w:rsidRDefault="0063765B" w:rsidP="00005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B6B" w:rsidRDefault="00005B6B">
    <w:pPr>
      <w:pStyle w:val="Header"/>
      <w:jc w:val="right"/>
    </w:pPr>
    <w:r>
      <w:t xml:space="preserve">THE RIGHT TO BEAR ARM  </w:t>
    </w:r>
    <w:sdt>
      <w:sdtPr>
        <w:id w:val="194257164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C441E">
          <w:rPr>
            <w:noProof/>
          </w:rPr>
          <w:t>1</w:t>
        </w:r>
        <w:r>
          <w:rPr>
            <w:noProof/>
          </w:rPr>
          <w:fldChar w:fldCharType="end"/>
        </w:r>
      </w:sdtContent>
    </w:sdt>
  </w:p>
  <w:p w:rsidR="00005B6B" w:rsidRDefault="00005B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6B"/>
    <w:rsid w:val="00005B6B"/>
    <w:rsid w:val="00016AC5"/>
    <w:rsid w:val="00096AC4"/>
    <w:rsid w:val="000B1CC5"/>
    <w:rsid w:val="00117B8C"/>
    <w:rsid w:val="001624F3"/>
    <w:rsid w:val="0020005D"/>
    <w:rsid w:val="002C2A09"/>
    <w:rsid w:val="00352245"/>
    <w:rsid w:val="00356177"/>
    <w:rsid w:val="004001BC"/>
    <w:rsid w:val="004148D3"/>
    <w:rsid w:val="005848CD"/>
    <w:rsid w:val="005A0849"/>
    <w:rsid w:val="005B74D6"/>
    <w:rsid w:val="0063765B"/>
    <w:rsid w:val="00646876"/>
    <w:rsid w:val="00664791"/>
    <w:rsid w:val="008A5053"/>
    <w:rsid w:val="008D54A3"/>
    <w:rsid w:val="0092231B"/>
    <w:rsid w:val="009C441E"/>
    <w:rsid w:val="00A13DD1"/>
    <w:rsid w:val="00A152EE"/>
    <w:rsid w:val="00A273A6"/>
    <w:rsid w:val="00A5643A"/>
    <w:rsid w:val="00B512FA"/>
    <w:rsid w:val="00C434EC"/>
    <w:rsid w:val="00D34602"/>
    <w:rsid w:val="00D65586"/>
    <w:rsid w:val="00D82AB6"/>
    <w:rsid w:val="00E03338"/>
    <w:rsid w:val="00EB5770"/>
    <w:rsid w:val="00F33A92"/>
    <w:rsid w:val="00F92663"/>
    <w:rsid w:val="00FE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96F2C-5DAD-4A93-838C-9293614E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5B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B6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0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B6B"/>
  </w:style>
  <w:style w:type="paragraph" w:styleId="Footer">
    <w:name w:val="footer"/>
    <w:basedOn w:val="Normal"/>
    <w:link w:val="FooterChar"/>
    <w:uiPriority w:val="99"/>
    <w:unhideWhenUsed/>
    <w:rsid w:val="00005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B6B"/>
  </w:style>
  <w:style w:type="table" w:styleId="TableGrid">
    <w:name w:val="Table Grid"/>
    <w:basedOn w:val="TableNormal"/>
    <w:uiPriority w:val="39"/>
    <w:rsid w:val="00F92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016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99871">
      <w:bodyDiv w:val="1"/>
      <w:marLeft w:val="0"/>
      <w:marRight w:val="0"/>
      <w:marTop w:val="0"/>
      <w:marBottom w:val="0"/>
      <w:divBdr>
        <w:top w:val="none" w:sz="0" w:space="0" w:color="auto"/>
        <w:left w:val="none" w:sz="0" w:space="0" w:color="auto"/>
        <w:bottom w:val="none" w:sz="0" w:space="0" w:color="auto"/>
        <w:right w:val="none" w:sz="0" w:space="0" w:color="auto"/>
      </w:divBdr>
    </w:div>
    <w:div w:id="302345540">
      <w:bodyDiv w:val="1"/>
      <w:marLeft w:val="0"/>
      <w:marRight w:val="0"/>
      <w:marTop w:val="0"/>
      <w:marBottom w:val="0"/>
      <w:divBdr>
        <w:top w:val="none" w:sz="0" w:space="0" w:color="auto"/>
        <w:left w:val="none" w:sz="0" w:space="0" w:color="auto"/>
        <w:bottom w:val="none" w:sz="0" w:space="0" w:color="auto"/>
        <w:right w:val="none" w:sz="0" w:space="0" w:color="auto"/>
      </w:divBdr>
    </w:div>
    <w:div w:id="834103962">
      <w:bodyDiv w:val="1"/>
      <w:marLeft w:val="0"/>
      <w:marRight w:val="0"/>
      <w:marTop w:val="0"/>
      <w:marBottom w:val="0"/>
      <w:divBdr>
        <w:top w:val="none" w:sz="0" w:space="0" w:color="auto"/>
        <w:left w:val="none" w:sz="0" w:space="0" w:color="auto"/>
        <w:bottom w:val="none" w:sz="0" w:space="0" w:color="auto"/>
        <w:right w:val="none" w:sz="0" w:space="0" w:color="auto"/>
      </w:divBdr>
    </w:div>
    <w:div w:id="1065101678">
      <w:bodyDiv w:val="1"/>
      <w:marLeft w:val="0"/>
      <w:marRight w:val="0"/>
      <w:marTop w:val="0"/>
      <w:marBottom w:val="0"/>
      <w:divBdr>
        <w:top w:val="none" w:sz="0" w:space="0" w:color="auto"/>
        <w:left w:val="none" w:sz="0" w:space="0" w:color="auto"/>
        <w:bottom w:val="none" w:sz="0" w:space="0" w:color="auto"/>
        <w:right w:val="none" w:sz="0" w:space="0" w:color="auto"/>
      </w:divBdr>
    </w:div>
    <w:div w:id="1154683009">
      <w:bodyDiv w:val="1"/>
      <w:marLeft w:val="0"/>
      <w:marRight w:val="0"/>
      <w:marTop w:val="0"/>
      <w:marBottom w:val="0"/>
      <w:divBdr>
        <w:top w:val="none" w:sz="0" w:space="0" w:color="auto"/>
        <w:left w:val="none" w:sz="0" w:space="0" w:color="auto"/>
        <w:bottom w:val="none" w:sz="0" w:space="0" w:color="auto"/>
        <w:right w:val="none" w:sz="0" w:space="0" w:color="auto"/>
      </w:divBdr>
    </w:div>
    <w:div w:id="1337148393">
      <w:bodyDiv w:val="1"/>
      <w:marLeft w:val="0"/>
      <w:marRight w:val="0"/>
      <w:marTop w:val="0"/>
      <w:marBottom w:val="0"/>
      <w:divBdr>
        <w:top w:val="none" w:sz="0" w:space="0" w:color="auto"/>
        <w:left w:val="none" w:sz="0" w:space="0" w:color="auto"/>
        <w:bottom w:val="none" w:sz="0" w:space="0" w:color="auto"/>
        <w:right w:val="none" w:sz="0" w:space="0" w:color="auto"/>
      </w:divBdr>
    </w:div>
    <w:div w:id="1356158060">
      <w:bodyDiv w:val="1"/>
      <w:marLeft w:val="0"/>
      <w:marRight w:val="0"/>
      <w:marTop w:val="0"/>
      <w:marBottom w:val="0"/>
      <w:divBdr>
        <w:top w:val="none" w:sz="0" w:space="0" w:color="auto"/>
        <w:left w:val="none" w:sz="0" w:space="0" w:color="auto"/>
        <w:bottom w:val="none" w:sz="0" w:space="0" w:color="auto"/>
        <w:right w:val="none" w:sz="0" w:space="0" w:color="auto"/>
      </w:divBdr>
    </w:div>
    <w:div w:id="1404986159">
      <w:bodyDiv w:val="1"/>
      <w:marLeft w:val="0"/>
      <w:marRight w:val="0"/>
      <w:marTop w:val="0"/>
      <w:marBottom w:val="0"/>
      <w:divBdr>
        <w:top w:val="none" w:sz="0" w:space="0" w:color="auto"/>
        <w:left w:val="none" w:sz="0" w:space="0" w:color="auto"/>
        <w:bottom w:val="none" w:sz="0" w:space="0" w:color="auto"/>
        <w:right w:val="none" w:sz="0" w:space="0" w:color="auto"/>
      </w:divBdr>
    </w:div>
    <w:div w:id="21139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Geo18</b:Tag>
    <b:SourceType>InternetSite</b:SourceType>
    <b:Guid>{F99D6E4F-6FA8-4DBE-92FD-450FCDEC5B25}</b:Guid>
    <b:Title>Georgia Gun Laws</b:Title>
    <b:InternetSiteTitle>laws.com</b:InternetSiteTitle>
    <b:Year>2018</b:Year>
    <b:Month>April</b:Month>
    <b:Day>8</b:Day>
    <b:URL>https://gun.laws.com/state-gun-laws/georgia-gun-laws</b:URL>
    <b:RefOrder>1</b:RefOrder>
  </b:Source>
  <b:Source>
    <b:Tag>Fir18</b:Tag>
    <b:SourceType>InternetSite</b:SourceType>
    <b:Guid>{39E49DFD-0BCD-4980-AE3F-4C8DD64014B4}</b:Guid>
    <b:Title>Firearms Lincenses</b:Title>
    <b:InternetSiteTitle>GEORGIAGOV</b:InternetSiteTitle>
    <b:Year>2018</b:Year>
    <b:Month>April</b:Month>
    <b:Day>8</b:Day>
    <b:URL>https://georgia.gov/popular-topic/firearms-licenses</b:URL>
    <b:RefOrder>2</b:RefOrder>
  </b:Source>
  <b:Source>
    <b:Tag>Cho18</b:Tag>
    <b:SourceType>InternetSite</b:SourceType>
    <b:Guid>{3DB3B898-1171-44E4-A31F-A7EEDA51E1E7}</b:Guid>
    <b:Author>
      <b:Author>
        <b:NameList>
          <b:Person>
            <b:Last>Aiello</b:Last>
            <b:First>Chole</b:First>
          </b:Person>
        </b:NameList>
      </b:Author>
    </b:Author>
    <b:Title>U.S. News</b:Title>
    <b:InternetSiteTitle>CNBC</b:InternetSiteTitle>
    <b:Year>2018</b:Year>
    <b:Month>Feb</b:Month>
    <b:Day>14</b:Day>
    <b:URL>https://www.cnbc.com/2018/02/14/florida-school-shooting-brings-yearly-tally-to-18-in-2018.html</b:URL>
    <b:RefOrder>3</b:RefOrder>
  </b:Source>
  <b:Source>
    <b:Tag>Gun18</b:Tag>
    <b:SourceType>InternetSite</b:SourceType>
    <b:Guid>{832A1E33-B4B4-484F-A678-5DEA67BC8BE0}</b:Guid>
    <b:Title>Gun Violence Archive</b:Title>
    <b:InternetSiteTitle>Gun Violence Archive</b:InternetSiteTitle>
    <b:Year>2018</b:Year>
    <b:Month>April</b:Month>
    <b:Day>8</b:Day>
    <b:URL>http://www.gunviolencearchive.org/</b:URL>
    <b:RefOrder>4</b:RefOrder>
  </b:Source>
  <b:Source>
    <b:Tag>WAS18</b:Tag>
    <b:SourceType>DocumentFromInternetSite</b:SourceType>
    <b:Guid>{F23EA140-B174-4241-9848-E1F7E10B2A13}</b:Guid>
    <b:Title>WASHINGTON SECRETS: 2017 is second biggest year for gun sales ever, might top 2016</b:Title>
    <b:InternetSiteTitle>Washington Examiner</b:InternetSiteTitle>
    <b:Year>2017</b:Year>
    <b:Month>July</b:Month>
    <b:Day>06</b:Day>
    <b:URL>https://www.washingtonexaminer.com/2017-is-second-biggest-year-for-gun-sales-ever-might-top-2016</b:URL>
    <b:Author>
      <b:Author>
        <b:NameList>
          <b:Person>
            <b:Last>Bedard</b:Last>
            <b:First>Paul</b:First>
          </b:Person>
        </b:NameList>
      </b:Author>
    </b:Author>
    <b:RefOrder>5</b:RefOrder>
  </b:Source>
</b:Sources>
</file>

<file path=customXml/itemProps1.xml><?xml version="1.0" encoding="utf-8"?>
<ds:datastoreItem xmlns:ds="http://schemas.openxmlformats.org/officeDocument/2006/customXml" ds:itemID="{0157C7DB-8BD4-4899-B507-892615151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dc:creator>
  <cp:keywords/>
  <dc:description/>
  <cp:lastModifiedBy>Tiffany</cp:lastModifiedBy>
  <cp:revision>2</cp:revision>
  <dcterms:created xsi:type="dcterms:W3CDTF">2018-04-27T03:30:00Z</dcterms:created>
  <dcterms:modified xsi:type="dcterms:W3CDTF">2018-04-27T03:30:00Z</dcterms:modified>
</cp:coreProperties>
</file>