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DC0" w:rsidRDefault="008F4EDF" w:rsidP="003C461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Chantell Coley</w:t>
      </w:r>
    </w:p>
    <w:p w:rsidR="008F4EDF" w:rsidRDefault="008F4EDF" w:rsidP="003C461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Anita Underwood</w:t>
      </w:r>
    </w:p>
    <w:p w:rsidR="008F4EDF" w:rsidRDefault="008F4EDF" w:rsidP="003C461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110</w:t>
      </w:r>
      <w:r w:rsidR="006405CE">
        <w:rPr>
          <w:rFonts w:ascii="Times New Roman" w:hAnsi="Times New Roman" w:cs="Times New Roman"/>
          <w:sz w:val="24"/>
        </w:rPr>
        <w:t>2</w:t>
      </w:r>
    </w:p>
    <w:p w:rsidR="008F4EDF" w:rsidRDefault="003C4610" w:rsidP="003C461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February 2018</w:t>
      </w:r>
    </w:p>
    <w:p w:rsidR="003C4610" w:rsidRDefault="003C4610" w:rsidP="003C4610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Fatherless Child</w:t>
      </w:r>
    </w:p>
    <w:p w:rsidR="0011784C" w:rsidRDefault="003C4610" w:rsidP="0011784C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Every individuals dream is to grow up in a loving home with both their mother and father, but </w:t>
      </w:r>
      <w:r w:rsidR="00CD164C">
        <w:rPr>
          <w:rFonts w:ascii="Times New Roman" w:hAnsi="Times New Roman" w:cs="Times New Roman"/>
          <w:sz w:val="24"/>
        </w:rPr>
        <w:t>that drea</w:t>
      </w:r>
      <w:r w:rsidR="006405CE">
        <w:rPr>
          <w:rFonts w:ascii="Times New Roman" w:hAnsi="Times New Roman" w:cs="Times New Roman"/>
          <w:sz w:val="24"/>
        </w:rPr>
        <w:t>m</w:t>
      </w:r>
      <w:r w:rsidR="00BF5099">
        <w:rPr>
          <w:rFonts w:ascii="Times New Roman" w:hAnsi="Times New Roman" w:cs="Times New Roman"/>
          <w:sz w:val="24"/>
        </w:rPr>
        <w:t xml:space="preserve"> today</w:t>
      </w:r>
      <w:r w:rsidR="006405CE">
        <w:rPr>
          <w:rFonts w:ascii="Times New Roman" w:hAnsi="Times New Roman" w:cs="Times New Roman"/>
          <w:sz w:val="24"/>
        </w:rPr>
        <w:t xml:space="preserve"> hardly ever comes true.</w:t>
      </w:r>
      <w:r w:rsidR="007771EE">
        <w:rPr>
          <w:rFonts w:ascii="Times New Roman" w:hAnsi="Times New Roman" w:cs="Times New Roman"/>
          <w:sz w:val="24"/>
        </w:rPr>
        <w:t xml:space="preserve"> As of today, the number of children</w:t>
      </w:r>
      <w:r w:rsidR="00BF5099">
        <w:rPr>
          <w:rFonts w:ascii="Times New Roman" w:hAnsi="Times New Roman" w:cs="Times New Roman"/>
          <w:sz w:val="24"/>
        </w:rPr>
        <w:t xml:space="preserve"> </w:t>
      </w:r>
      <w:r w:rsidR="007771EE">
        <w:rPr>
          <w:rFonts w:ascii="Times New Roman" w:hAnsi="Times New Roman" w:cs="Times New Roman"/>
          <w:sz w:val="24"/>
        </w:rPr>
        <w:t>living</w:t>
      </w:r>
      <w:r w:rsidR="00BF5099">
        <w:rPr>
          <w:rFonts w:ascii="Times New Roman" w:hAnsi="Times New Roman" w:cs="Times New Roman"/>
          <w:sz w:val="24"/>
        </w:rPr>
        <w:t xml:space="preserve"> in homes</w:t>
      </w:r>
      <w:r w:rsidR="007771EE">
        <w:rPr>
          <w:rFonts w:ascii="Times New Roman" w:hAnsi="Times New Roman" w:cs="Times New Roman"/>
          <w:sz w:val="24"/>
        </w:rPr>
        <w:t xml:space="preserve"> with </w:t>
      </w:r>
      <w:r w:rsidR="00BF5099">
        <w:rPr>
          <w:rFonts w:ascii="Times New Roman" w:hAnsi="Times New Roman" w:cs="Times New Roman"/>
          <w:sz w:val="24"/>
        </w:rPr>
        <w:t xml:space="preserve">only </w:t>
      </w:r>
      <w:r w:rsidR="007771EE">
        <w:rPr>
          <w:rFonts w:ascii="Times New Roman" w:hAnsi="Times New Roman" w:cs="Times New Roman"/>
          <w:sz w:val="24"/>
        </w:rPr>
        <w:t>their mother continues to grow</w:t>
      </w:r>
      <w:r w:rsidR="0011784C">
        <w:rPr>
          <w:rFonts w:ascii="Times New Roman" w:hAnsi="Times New Roman" w:cs="Times New Roman"/>
          <w:sz w:val="24"/>
        </w:rPr>
        <w:t xml:space="preserve"> (Blankerhorn 320</w:t>
      </w:r>
      <w:bookmarkStart w:id="0" w:name="_GoBack"/>
      <w:bookmarkEnd w:id="0"/>
      <w:r w:rsidR="0011784C">
        <w:rPr>
          <w:rFonts w:ascii="Times New Roman" w:hAnsi="Times New Roman" w:cs="Times New Roman"/>
          <w:sz w:val="24"/>
        </w:rPr>
        <w:t>)</w:t>
      </w:r>
      <w:r w:rsidR="007771EE">
        <w:rPr>
          <w:rFonts w:ascii="Times New Roman" w:hAnsi="Times New Roman" w:cs="Times New Roman"/>
          <w:sz w:val="24"/>
        </w:rPr>
        <w:t xml:space="preserve">. </w:t>
      </w:r>
      <w:r w:rsidR="008765E5">
        <w:rPr>
          <w:rFonts w:ascii="Times New Roman" w:hAnsi="Times New Roman" w:cs="Times New Roman"/>
          <w:sz w:val="24"/>
        </w:rPr>
        <w:t xml:space="preserve">As the number of fatherless children is continuing to rise, more children are forced to face the absence of a father, </w:t>
      </w:r>
      <w:r w:rsidR="0011784C">
        <w:rPr>
          <w:rFonts w:ascii="Times New Roman" w:hAnsi="Times New Roman" w:cs="Times New Roman"/>
          <w:sz w:val="24"/>
        </w:rPr>
        <w:t>become victims of depression</w:t>
      </w:r>
      <w:r w:rsidR="0011784C">
        <w:rPr>
          <w:rFonts w:ascii="Times New Roman" w:hAnsi="Times New Roman" w:cs="Times New Roman"/>
          <w:sz w:val="24"/>
        </w:rPr>
        <w:t xml:space="preserve">, and </w:t>
      </w:r>
      <w:r w:rsidR="008765E5">
        <w:rPr>
          <w:rFonts w:ascii="Times New Roman" w:hAnsi="Times New Roman" w:cs="Times New Roman"/>
          <w:sz w:val="24"/>
        </w:rPr>
        <w:t>a</w:t>
      </w:r>
      <w:r w:rsidR="0011784C">
        <w:rPr>
          <w:rFonts w:ascii="Times New Roman" w:hAnsi="Times New Roman" w:cs="Times New Roman"/>
          <w:sz w:val="24"/>
        </w:rPr>
        <w:t>re susceptible to rebellion</w:t>
      </w:r>
      <w:r w:rsidR="008765E5">
        <w:rPr>
          <w:rFonts w:ascii="Times New Roman" w:hAnsi="Times New Roman" w:cs="Times New Roman"/>
          <w:sz w:val="24"/>
        </w:rPr>
        <w:t xml:space="preserve">. </w:t>
      </w:r>
    </w:p>
    <w:p w:rsidR="0011784C" w:rsidRDefault="0011784C" w:rsidP="0011784C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Children do not have a say in deciding if their father stays in their life or not; it all depends on their parent’s relationship. Growing up without a father can take a toll on a child even if the child chooses to not show it. As children continue to grow up without a father, it will cause a long-term effect in many ways including depression. </w:t>
      </w:r>
    </w:p>
    <w:p w:rsidR="0011784C" w:rsidRDefault="0011784C" w:rsidP="00577FAB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a result of their father’s absence, children often develop depression. Without a father-figure in children’s lives, children would not know what it is like to be surrounded by a father’s love. Being without a father can make a child create a barrier and not allow any individual to know what is going on within them. Once the child has built a lot of resentment, they tend to lash out on any individual that tries to fill in their father’s hole. </w:t>
      </w:r>
    </w:p>
    <w:p w:rsidR="0011784C" w:rsidRDefault="0011784C" w:rsidP="0011784C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children who grow up without their father are more likely to result in rebellion against their mother</w:t>
      </w:r>
      <w:r>
        <w:rPr>
          <w:rFonts w:ascii="Times New Roman" w:hAnsi="Times New Roman" w:cs="Times New Roman"/>
          <w:sz w:val="24"/>
        </w:rPr>
        <w:t xml:space="preserve"> and other adults. Children tend not to have a loving relationship with any individual they come in contact with. Since a father is supposed to be the “discipliner” of the </w:t>
      </w:r>
      <w:r>
        <w:rPr>
          <w:rFonts w:ascii="Times New Roman" w:hAnsi="Times New Roman" w:cs="Times New Roman"/>
          <w:sz w:val="24"/>
        </w:rPr>
        <w:lastRenderedPageBreak/>
        <w:t xml:space="preserve">child, the child may not adjust to the disciplinary actions the mother does because it is not as forceful as a father’s. </w:t>
      </w:r>
    </w:p>
    <w:p w:rsidR="0011784C" w:rsidRDefault="0011784C" w:rsidP="0011784C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Children without a father in their life will have to face the absence of a father, become prone to depression, and cause rebellion. A fatherless child is a trend that is coming to be more common. Parenting should not be considered an option because a child being brought into the world is a blessing. </w:t>
      </w:r>
    </w:p>
    <w:p w:rsidR="0011784C" w:rsidRDefault="001178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1784C" w:rsidRDefault="0011784C" w:rsidP="0011784C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Work Cited</w:t>
      </w:r>
    </w:p>
    <w:p w:rsidR="0011784C" w:rsidRPr="0011784C" w:rsidRDefault="0011784C" w:rsidP="0011784C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Blankenhorn, David. “Fatherless America.” </w:t>
      </w:r>
      <w:r>
        <w:rPr>
          <w:rFonts w:ascii="Times New Roman" w:hAnsi="Times New Roman" w:cs="Times New Roman"/>
          <w:i/>
          <w:sz w:val="24"/>
        </w:rPr>
        <w:t>The College Writer: A Guide to Thinking, Writing, and Researching</w:t>
      </w:r>
      <w:r>
        <w:rPr>
          <w:rFonts w:ascii="Times New Roman" w:hAnsi="Times New Roman" w:cs="Times New Roman"/>
          <w:sz w:val="24"/>
        </w:rPr>
        <w:t xml:space="preserve">. Th ed., edited by VanderMey et al., Cengage, pp. 320-325. </w:t>
      </w:r>
    </w:p>
    <w:sectPr w:rsidR="0011784C" w:rsidRPr="0011784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B2" w:rsidRDefault="004C7BB2" w:rsidP="006A1DC0">
      <w:pPr>
        <w:spacing w:after="0" w:line="240" w:lineRule="auto"/>
      </w:pPr>
      <w:r>
        <w:separator/>
      </w:r>
    </w:p>
  </w:endnote>
  <w:endnote w:type="continuationSeparator" w:id="0">
    <w:p w:rsidR="004C7BB2" w:rsidRDefault="004C7BB2" w:rsidP="006A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B2" w:rsidRDefault="004C7BB2" w:rsidP="006A1DC0">
      <w:pPr>
        <w:spacing w:after="0" w:line="240" w:lineRule="auto"/>
      </w:pPr>
      <w:r>
        <w:separator/>
      </w:r>
    </w:p>
  </w:footnote>
  <w:footnote w:type="continuationSeparator" w:id="0">
    <w:p w:rsidR="004C7BB2" w:rsidRDefault="004C7BB2" w:rsidP="006A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DC0" w:rsidRPr="006A1DC0" w:rsidRDefault="006A1DC0">
    <w:pPr>
      <w:pStyle w:val="Header"/>
      <w:jc w:val="right"/>
      <w:rPr>
        <w:rFonts w:ascii="Times New Roman" w:hAnsi="Times New Roman" w:cs="Times New Roman"/>
        <w:sz w:val="24"/>
      </w:rPr>
    </w:pPr>
    <w:r w:rsidRPr="006A1DC0">
      <w:rPr>
        <w:rFonts w:ascii="Times New Roman" w:hAnsi="Times New Roman" w:cs="Times New Roman"/>
        <w:sz w:val="24"/>
      </w:rPr>
      <w:t xml:space="preserve">Coley </w:t>
    </w:r>
    <w:sdt>
      <w:sdtPr>
        <w:rPr>
          <w:rFonts w:ascii="Times New Roman" w:hAnsi="Times New Roman" w:cs="Times New Roman"/>
          <w:sz w:val="24"/>
        </w:rPr>
        <w:id w:val="18946191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A1DC0">
          <w:rPr>
            <w:rFonts w:ascii="Times New Roman" w:hAnsi="Times New Roman" w:cs="Times New Roman"/>
            <w:sz w:val="24"/>
          </w:rPr>
          <w:fldChar w:fldCharType="begin"/>
        </w:r>
        <w:r w:rsidRPr="006A1DC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A1DC0">
          <w:rPr>
            <w:rFonts w:ascii="Times New Roman" w:hAnsi="Times New Roman" w:cs="Times New Roman"/>
            <w:sz w:val="24"/>
          </w:rPr>
          <w:fldChar w:fldCharType="separate"/>
        </w:r>
        <w:r w:rsidR="0011784C">
          <w:rPr>
            <w:rFonts w:ascii="Times New Roman" w:hAnsi="Times New Roman" w:cs="Times New Roman"/>
            <w:noProof/>
            <w:sz w:val="24"/>
          </w:rPr>
          <w:t>1</w:t>
        </w:r>
        <w:r w:rsidRPr="006A1DC0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:rsidR="006A1DC0" w:rsidRPr="006A1DC0" w:rsidRDefault="006A1DC0" w:rsidP="006A1DC0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C0"/>
    <w:rsid w:val="0011784C"/>
    <w:rsid w:val="001D302C"/>
    <w:rsid w:val="003763E0"/>
    <w:rsid w:val="003C4610"/>
    <w:rsid w:val="004C7BB2"/>
    <w:rsid w:val="0051728D"/>
    <w:rsid w:val="00577FAB"/>
    <w:rsid w:val="006405CE"/>
    <w:rsid w:val="006A1DC0"/>
    <w:rsid w:val="007771EE"/>
    <w:rsid w:val="008765E5"/>
    <w:rsid w:val="008E1430"/>
    <w:rsid w:val="008F4EDF"/>
    <w:rsid w:val="009B5D68"/>
    <w:rsid w:val="00BF5099"/>
    <w:rsid w:val="00CD164C"/>
    <w:rsid w:val="00F1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06FF"/>
  <w15:chartTrackingRefBased/>
  <w15:docId w15:val="{468C04A1-9865-4E99-9073-34EB49F9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C0"/>
  </w:style>
  <w:style w:type="paragraph" w:styleId="Footer">
    <w:name w:val="footer"/>
    <w:basedOn w:val="Normal"/>
    <w:link w:val="FooterChar"/>
    <w:uiPriority w:val="99"/>
    <w:unhideWhenUsed/>
    <w:rsid w:val="006A1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Coley, Chantell A</dc:creator>
  <cp:keywords/>
  <dc:description/>
  <cp:lastModifiedBy>Coley, Chantell A</cp:lastModifiedBy>
  <cp:revision>1</cp:revision>
  <dcterms:created xsi:type="dcterms:W3CDTF">2018-02-06T17:52:00Z</dcterms:created>
  <dcterms:modified xsi:type="dcterms:W3CDTF">2018-02-10T23:30:00Z</dcterms:modified>
</cp:coreProperties>
</file>