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B9" w:rsidRDefault="00B20C63" w:rsidP="001763E0">
      <w:pPr>
        <w:rPr>
          <w:rFonts w:ascii="Arial Black" w:hAnsi="Arial Black"/>
          <w:color w:val="0000FF"/>
          <w:sz w:val="62"/>
          <w:szCs w:val="6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C000"/>
            </w14:solidFill>
            <w14:prstDash w14:val="solid"/>
            <w14:bevel/>
          </w14:textOutline>
        </w:rPr>
      </w:pPr>
      <w:r>
        <w:rPr>
          <w:rFonts w:ascii="Gisha" w:hAnsi="Gisha" w:cs="Gisha"/>
          <w:noProof/>
          <w:sz w:val="28"/>
        </w:rPr>
        <w:drawing>
          <wp:anchor distT="0" distB="0" distL="114300" distR="114300" simplePos="0" relativeHeight="251658240" behindDoc="1" locked="0" layoutInCell="1" allowOverlap="1" wp14:anchorId="3B909689" wp14:editId="34EBE9A6">
            <wp:simplePos x="0" y="0"/>
            <wp:positionH relativeFrom="column">
              <wp:posOffset>-457200</wp:posOffset>
            </wp:positionH>
            <wp:positionV relativeFrom="paragraph">
              <wp:posOffset>-2019300</wp:posOffset>
            </wp:positionV>
            <wp:extent cx="11667490" cy="11868150"/>
            <wp:effectExtent l="0" t="0" r="0" b="0"/>
            <wp:wrapNone/>
            <wp:docPr id="1" name="Picture 1" descr="C:\Program Files\Microsoft Office\MEDIA\CAGCAT10\j023531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35319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rgbClr val="FFC000">
                          <a:tint val="45000"/>
                          <a:satMod val="400000"/>
                        </a:srgbClr>
                      </a:duotone>
                      <a:lum bright="60000"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7490" cy="1186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D26" w:rsidRPr="002C2586">
        <w:rPr>
          <w:rFonts w:ascii="Arial Black" w:hAnsi="Arial Black"/>
          <w:color w:val="0000FF"/>
          <w:sz w:val="62"/>
          <w:szCs w:val="6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C000"/>
            </w14:solidFill>
            <w14:prstDash w14:val="solid"/>
            <w14:bevel/>
          </w14:textOutline>
        </w:rPr>
        <w:t>Nursing Program Entrance Exam Schedule</w:t>
      </w:r>
    </w:p>
    <w:p w:rsidR="001763E0" w:rsidRPr="001763E0" w:rsidRDefault="000D5E6F" w:rsidP="001763E0">
      <w:pPr>
        <w:jc w:val="center"/>
        <w:rPr>
          <w:rFonts w:ascii="Gisha" w:hAnsi="Gisha" w:cs="Gisha"/>
          <w:color w:val="0000FF"/>
          <w:sz w:val="56"/>
          <w:szCs w:val="6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C000"/>
            </w14:solidFill>
            <w14:prstDash w14:val="solid"/>
            <w14:bevel/>
          </w14:textOutline>
        </w:rPr>
      </w:pPr>
      <w:r>
        <w:rPr>
          <w:rFonts w:ascii="Gisha" w:hAnsi="Gisha" w:cs="Gisha"/>
          <w:color w:val="0000FF"/>
          <w:sz w:val="56"/>
          <w:szCs w:val="6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C000"/>
            </w14:solidFill>
            <w14:prstDash w14:val="solid"/>
            <w14:bevel/>
          </w14:textOutline>
        </w:rPr>
        <w:t>S</w:t>
      </w:r>
      <w:r w:rsidR="00236302">
        <w:rPr>
          <w:rFonts w:ascii="Gisha" w:hAnsi="Gisha" w:cs="Gisha"/>
          <w:color w:val="0000FF"/>
          <w:sz w:val="56"/>
          <w:szCs w:val="6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C000"/>
            </w14:solidFill>
            <w14:prstDash w14:val="solid"/>
            <w14:bevel/>
          </w14:textOutline>
        </w:rPr>
        <w:t>UMMER</w:t>
      </w:r>
      <w:r>
        <w:rPr>
          <w:rFonts w:ascii="Gisha" w:hAnsi="Gisha" w:cs="Gisha"/>
          <w:color w:val="0000FF"/>
          <w:sz w:val="56"/>
          <w:szCs w:val="6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C000"/>
            </w14:solidFill>
            <w14:prstDash w14:val="solid"/>
            <w14:bevel/>
          </w14:textOutline>
        </w:rPr>
        <w:t xml:space="preserve"> 2017</w:t>
      </w:r>
    </w:p>
    <w:p w:rsidR="008B29B9" w:rsidRPr="00ED5D2E" w:rsidRDefault="008B29B9" w:rsidP="00120D26">
      <w:pPr>
        <w:jc w:val="center"/>
        <w:rPr>
          <w:rFonts w:ascii="Gisha" w:hAnsi="Gisha" w:cs="Gisha"/>
          <w:sz w:val="18"/>
          <w:szCs w:val="18"/>
        </w:rPr>
      </w:pPr>
    </w:p>
    <w:p w:rsidR="009923D4" w:rsidRDefault="008136D3" w:rsidP="00566DB9">
      <w:pPr>
        <w:jc w:val="center"/>
        <w:rPr>
          <w:rFonts w:ascii="Gisha" w:hAnsi="Gisha" w:cs="Gisha"/>
          <w:sz w:val="28"/>
          <w:szCs w:val="31"/>
        </w:rPr>
      </w:pPr>
      <w:r w:rsidRPr="008E20EC">
        <w:rPr>
          <w:rFonts w:ascii="Gisha" w:hAnsi="Gisha" w:cs="Gisha"/>
          <w:sz w:val="28"/>
          <w:szCs w:val="31"/>
        </w:rPr>
        <w:t xml:space="preserve">The </w:t>
      </w:r>
      <w:r w:rsidR="00130BC4" w:rsidRPr="00130BC4">
        <w:rPr>
          <w:rFonts w:ascii="Gisha" w:hAnsi="Gisha" w:cs="Gisha"/>
          <w:b/>
          <w:sz w:val="28"/>
          <w:szCs w:val="31"/>
        </w:rPr>
        <w:t xml:space="preserve">ATI </w:t>
      </w:r>
      <w:r w:rsidR="00B33282">
        <w:rPr>
          <w:rFonts w:ascii="Gisha" w:hAnsi="Gisha" w:cs="Gisha"/>
          <w:b/>
          <w:sz w:val="28"/>
          <w:szCs w:val="31"/>
        </w:rPr>
        <w:t>TEAS</w:t>
      </w:r>
      <w:r w:rsidRPr="008E20EC">
        <w:rPr>
          <w:rFonts w:ascii="Gisha" w:hAnsi="Gisha" w:cs="Gisha"/>
          <w:sz w:val="28"/>
          <w:szCs w:val="31"/>
        </w:rPr>
        <w:t xml:space="preserve"> (T</w:t>
      </w:r>
      <w:r w:rsidR="00B33282">
        <w:rPr>
          <w:rFonts w:ascii="Gisha" w:hAnsi="Gisha" w:cs="Gisha"/>
          <w:sz w:val="28"/>
          <w:szCs w:val="31"/>
        </w:rPr>
        <w:t xml:space="preserve">est of </w:t>
      </w:r>
      <w:r w:rsidRPr="008E20EC">
        <w:rPr>
          <w:rFonts w:ascii="Gisha" w:hAnsi="Gisha" w:cs="Gisha"/>
          <w:sz w:val="28"/>
          <w:szCs w:val="31"/>
        </w:rPr>
        <w:t>E</w:t>
      </w:r>
      <w:r w:rsidR="00B33282">
        <w:rPr>
          <w:rFonts w:ascii="Gisha" w:hAnsi="Gisha" w:cs="Gisha"/>
          <w:sz w:val="28"/>
          <w:szCs w:val="31"/>
        </w:rPr>
        <w:t xml:space="preserve">ssential </w:t>
      </w:r>
      <w:r w:rsidRPr="008E20EC">
        <w:rPr>
          <w:rFonts w:ascii="Gisha" w:hAnsi="Gisha" w:cs="Gisha"/>
          <w:sz w:val="28"/>
          <w:szCs w:val="31"/>
        </w:rPr>
        <w:t>A</w:t>
      </w:r>
      <w:r w:rsidR="00B33282">
        <w:rPr>
          <w:rFonts w:ascii="Gisha" w:hAnsi="Gisha" w:cs="Gisha"/>
          <w:sz w:val="28"/>
          <w:szCs w:val="31"/>
        </w:rPr>
        <w:t xml:space="preserve">cademic </w:t>
      </w:r>
      <w:r w:rsidRPr="008E20EC">
        <w:rPr>
          <w:rFonts w:ascii="Gisha" w:hAnsi="Gisha" w:cs="Gisha"/>
          <w:sz w:val="28"/>
          <w:szCs w:val="31"/>
        </w:rPr>
        <w:t>S</w:t>
      </w:r>
      <w:r w:rsidR="00B33282">
        <w:rPr>
          <w:rFonts w:ascii="Gisha" w:hAnsi="Gisha" w:cs="Gisha"/>
          <w:sz w:val="28"/>
          <w:szCs w:val="31"/>
        </w:rPr>
        <w:t>kills</w:t>
      </w:r>
      <w:r w:rsidRPr="008E20EC">
        <w:rPr>
          <w:rFonts w:ascii="Gisha" w:hAnsi="Gisha" w:cs="Gisha"/>
          <w:sz w:val="28"/>
          <w:szCs w:val="31"/>
        </w:rPr>
        <w:t>)</w:t>
      </w:r>
      <w:r w:rsidR="00130BC4">
        <w:rPr>
          <w:rFonts w:ascii="Gisha" w:hAnsi="Gisha" w:cs="Gisha"/>
          <w:sz w:val="28"/>
          <w:szCs w:val="31"/>
        </w:rPr>
        <w:t xml:space="preserve"> </w:t>
      </w:r>
      <w:r w:rsidRPr="008E20EC">
        <w:rPr>
          <w:rFonts w:ascii="Gisha" w:hAnsi="Gisha" w:cs="Gisha"/>
          <w:sz w:val="28"/>
          <w:szCs w:val="31"/>
        </w:rPr>
        <w:t xml:space="preserve">will be administered in </w:t>
      </w:r>
      <w:r w:rsidRPr="008E20EC">
        <w:rPr>
          <w:rFonts w:ascii="Gisha" w:hAnsi="Gisha" w:cs="Gisha"/>
          <w:b/>
          <w:sz w:val="28"/>
          <w:szCs w:val="31"/>
        </w:rPr>
        <w:t>BCBB 133</w:t>
      </w:r>
      <w:r w:rsidRPr="008E20EC">
        <w:rPr>
          <w:rFonts w:ascii="Gisha" w:hAnsi="Gisha" w:cs="Gisha"/>
          <w:sz w:val="28"/>
          <w:szCs w:val="31"/>
        </w:rPr>
        <w:t xml:space="preserve"> via computer assessment to students seeking admission to the Nursing Program. To </w:t>
      </w:r>
      <w:r w:rsidR="009923D4">
        <w:rPr>
          <w:rFonts w:ascii="Gisha" w:hAnsi="Gisha" w:cs="Gisha"/>
          <w:sz w:val="28"/>
          <w:szCs w:val="31"/>
        </w:rPr>
        <w:t>begin the registration process for the exam</w:t>
      </w:r>
      <w:r w:rsidRPr="008E20EC">
        <w:rPr>
          <w:rFonts w:ascii="Gisha" w:hAnsi="Gisha" w:cs="Gisha"/>
          <w:sz w:val="28"/>
          <w:szCs w:val="31"/>
        </w:rPr>
        <w:t xml:space="preserve">, a </w:t>
      </w:r>
    </w:p>
    <w:p w:rsidR="008E20EC" w:rsidRPr="008E20EC" w:rsidRDefault="00D80713" w:rsidP="00566DB9">
      <w:pPr>
        <w:jc w:val="center"/>
        <w:rPr>
          <w:rFonts w:ascii="Gisha" w:hAnsi="Gisha" w:cs="Gisha"/>
          <w:sz w:val="28"/>
          <w:szCs w:val="31"/>
        </w:rPr>
      </w:pPr>
      <w:r>
        <w:rPr>
          <w:rFonts w:ascii="Gisha" w:hAnsi="Gisha" w:cs="Gisha"/>
          <w:b/>
          <w:sz w:val="28"/>
          <w:szCs w:val="31"/>
        </w:rPr>
        <w:t>$</w:t>
      </w:r>
      <w:r w:rsidR="00130BC4">
        <w:rPr>
          <w:rFonts w:ascii="Gisha" w:hAnsi="Gisha" w:cs="Gisha"/>
          <w:b/>
          <w:sz w:val="28"/>
          <w:szCs w:val="31"/>
        </w:rPr>
        <w:t>96</w:t>
      </w:r>
      <w:r w:rsidR="008136D3" w:rsidRPr="008E20EC">
        <w:rPr>
          <w:rFonts w:ascii="Gisha" w:hAnsi="Gisha" w:cs="Gisha"/>
          <w:b/>
          <w:sz w:val="28"/>
          <w:szCs w:val="31"/>
        </w:rPr>
        <w:t>.00 testing fee</w:t>
      </w:r>
      <w:r w:rsidR="008136D3" w:rsidRPr="008E20EC">
        <w:rPr>
          <w:rFonts w:ascii="Gisha" w:hAnsi="Gisha" w:cs="Gisha"/>
          <w:sz w:val="28"/>
          <w:szCs w:val="31"/>
        </w:rPr>
        <w:t xml:space="preserve"> must be paid at the </w:t>
      </w:r>
      <w:r w:rsidR="008136D3" w:rsidRPr="008E20EC">
        <w:rPr>
          <w:rFonts w:ascii="Gisha" w:hAnsi="Gisha" w:cs="Gisha"/>
          <w:b/>
          <w:sz w:val="28"/>
          <w:szCs w:val="31"/>
        </w:rPr>
        <w:t>2</w:t>
      </w:r>
      <w:r w:rsidR="008136D3" w:rsidRPr="008E20EC">
        <w:rPr>
          <w:rFonts w:ascii="Gisha" w:hAnsi="Gisha" w:cs="Gisha"/>
          <w:b/>
          <w:sz w:val="28"/>
          <w:szCs w:val="31"/>
          <w:vertAlign w:val="superscript"/>
        </w:rPr>
        <w:t>nd</w:t>
      </w:r>
      <w:r w:rsidR="008136D3" w:rsidRPr="008E20EC">
        <w:rPr>
          <w:rFonts w:ascii="Gisha" w:hAnsi="Gisha" w:cs="Gisha"/>
          <w:b/>
          <w:sz w:val="28"/>
          <w:szCs w:val="31"/>
        </w:rPr>
        <w:t xml:space="preserve"> floor Cashier’s Window</w:t>
      </w:r>
      <w:r w:rsidR="008136D3" w:rsidRPr="008E20EC">
        <w:rPr>
          <w:rFonts w:ascii="Gisha" w:hAnsi="Gisha" w:cs="Gisha"/>
          <w:sz w:val="28"/>
          <w:szCs w:val="31"/>
        </w:rPr>
        <w:t xml:space="preserve"> (229-430-4610).</w:t>
      </w:r>
    </w:p>
    <w:p w:rsidR="008E20EC" w:rsidRPr="00ED5D2E" w:rsidRDefault="008E20EC" w:rsidP="008E20EC">
      <w:pPr>
        <w:jc w:val="center"/>
        <w:rPr>
          <w:rFonts w:ascii="Gisha" w:hAnsi="Gisha" w:cs="Gisha"/>
          <w:sz w:val="18"/>
          <w:szCs w:val="18"/>
        </w:rPr>
      </w:pPr>
    </w:p>
    <w:p w:rsidR="00566DB9" w:rsidRPr="007B5EA8" w:rsidRDefault="00062620" w:rsidP="007B5EA8">
      <w:pPr>
        <w:jc w:val="center"/>
        <w:rPr>
          <w:rFonts w:ascii="Gisha" w:hAnsi="Gisha" w:cs="Gisha"/>
          <w:b/>
          <w:sz w:val="28"/>
          <w:szCs w:val="31"/>
        </w:rPr>
      </w:pPr>
      <w:r>
        <w:rPr>
          <w:rFonts w:ascii="Gisha" w:hAnsi="Gisha" w:cs="Gisha"/>
          <w:sz w:val="28"/>
          <w:szCs w:val="31"/>
        </w:rPr>
        <w:t xml:space="preserve">After paying the fee, you </w:t>
      </w:r>
      <w:r w:rsidRPr="00566DB9">
        <w:rPr>
          <w:rFonts w:ascii="Gisha" w:hAnsi="Gisha" w:cs="Gisha"/>
          <w:b/>
          <w:sz w:val="28"/>
          <w:szCs w:val="31"/>
          <w:u w:val="single"/>
        </w:rPr>
        <w:t>must</w:t>
      </w:r>
      <w:r>
        <w:rPr>
          <w:rFonts w:ascii="Gisha" w:hAnsi="Gisha" w:cs="Gisha"/>
          <w:sz w:val="28"/>
          <w:szCs w:val="31"/>
        </w:rPr>
        <w:t xml:space="preserve"> t</w:t>
      </w:r>
      <w:r w:rsidR="008136D3" w:rsidRPr="008E20EC">
        <w:rPr>
          <w:rFonts w:ascii="Gisha" w:hAnsi="Gisha" w:cs="Gisha"/>
          <w:sz w:val="28"/>
          <w:szCs w:val="31"/>
        </w:rPr>
        <w:t xml:space="preserve">ake a </w:t>
      </w:r>
      <w:r w:rsidR="008136D3" w:rsidRPr="00566DB9">
        <w:rPr>
          <w:rFonts w:ascii="Gisha" w:hAnsi="Gisha" w:cs="Gisha"/>
          <w:sz w:val="28"/>
          <w:szCs w:val="31"/>
        </w:rPr>
        <w:t>copy</w:t>
      </w:r>
      <w:r w:rsidR="008136D3" w:rsidRPr="008E20EC">
        <w:rPr>
          <w:rFonts w:ascii="Gisha" w:hAnsi="Gisha" w:cs="Gisha"/>
          <w:sz w:val="28"/>
          <w:szCs w:val="31"/>
        </w:rPr>
        <w:t xml:space="preserve"> of your receipt to </w:t>
      </w:r>
      <w:r w:rsidR="00566DB9">
        <w:rPr>
          <w:rFonts w:ascii="Gisha" w:hAnsi="Gisha" w:cs="Gisha"/>
          <w:sz w:val="28"/>
          <w:szCs w:val="31"/>
        </w:rPr>
        <w:t xml:space="preserve">Mr. </w:t>
      </w:r>
      <w:r w:rsidR="00D4061A" w:rsidRPr="008E20EC">
        <w:rPr>
          <w:rFonts w:ascii="Gisha" w:hAnsi="Gisha" w:cs="Gisha"/>
          <w:sz w:val="28"/>
          <w:szCs w:val="31"/>
        </w:rPr>
        <w:t>Eric Hernandez</w:t>
      </w:r>
      <w:r w:rsidR="00232D7F" w:rsidRPr="008E20EC">
        <w:rPr>
          <w:rFonts w:ascii="Gisha" w:hAnsi="Gisha" w:cs="Gisha"/>
          <w:sz w:val="28"/>
          <w:szCs w:val="31"/>
        </w:rPr>
        <w:t xml:space="preserve"> or </w:t>
      </w:r>
      <w:r w:rsidR="00566DB9">
        <w:rPr>
          <w:rFonts w:ascii="Gisha" w:hAnsi="Gisha" w:cs="Gisha"/>
          <w:sz w:val="28"/>
          <w:szCs w:val="31"/>
        </w:rPr>
        <w:t xml:space="preserve">Ms. </w:t>
      </w:r>
      <w:r w:rsidR="00232D7F" w:rsidRPr="008E20EC">
        <w:rPr>
          <w:rFonts w:ascii="Gisha" w:hAnsi="Gisha" w:cs="Gisha"/>
          <w:sz w:val="28"/>
          <w:szCs w:val="31"/>
        </w:rPr>
        <w:t>Margie Tippins</w:t>
      </w:r>
      <w:r w:rsidR="008136D3" w:rsidRPr="008E20EC">
        <w:rPr>
          <w:rFonts w:ascii="Gisha" w:hAnsi="Gisha" w:cs="Gisha"/>
          <w:sz w:val="28"/>
          <w:szCs w:val="31"/>
        </w:rPr>
        <w:t xml:space="preserve"> in </w:t>
      </w:r>
      <w:r w:rsidR="008E20EC" w:rsidRPr="008E20EC">
        <w:rPr>
          <w:rFonts w:ascii="Gisha" w:hAnsi="Gisha" w:cs="Gisha"/>
          <w:b/>
          <w:sz w:val="28"/>
          <w:szCs w:val="31"/>
        </w:rPr>
        <w:t>BCBB</w:t>
      </w:r>
      <w:r w:rsidR="008136D3" w:rsidRPr="008E20EC">
        <w:rPr>
          <w:rFonts w:ascii="Gisha" w:hAnsi="Gisha" w:cs="Gisha"/>
          <w:b/>
          <w:sz w:val="28"/>
          <w:szCs w:val="31"/>
        </w:rPr>
        <w:t xml:space="preserve"> 130</w:t>
      </w:r>
      <w:r w:rsidR="008136D3" w:rsidRPr="008E20EC">
        <w:rPr>
          <w:rFonts w:ascii="Gisha" w:hAnsi="Gisha" w:cs="Gisha"/>
          <w:sz w:val="28"/>
          <w:szCs w:val="31"/>
        </w:rPr>
        <w:t xml:space="preserve"> by </w:t>
      </w:r>
      <w:r w:rsidR="00E9307C">
        <w:rPr>
          <w:rFonts w:ascii="Gisha" w:hAnsi="Gisha" w:cs="Gisha"/>
          <w:b/>
          <w:sz w:val="28"/>
          <w:szCs w:val="31"/>
        </w:rPr>
        <w:t>Friday</w:t>
      </w:r>
      <w:r w:rsidR="00232D7F" w:rsidRPr="008E20EC">
        <w:rPr>
          <w:rFonts w:ascii="Gisha" w:hAnsi="Gisha" w:cs="Gisha"/>
          <w:b/>
          <w:sz w:val="28"/>
          <w:szCs w:val="31"/>
        </w:rPr>
        <w:t xml:space="preserve">, </w:t>
      </w:r>
      <w:r w:rsidR="003E4823">
        <w:rPr>
          <w:rFonts w:ascii="Gisha" w:hAnsi="Gisha" w:cs="Gisha"/>
          <w:b/>
          <w:sz w:val="28"/>
          <w:szCs w:val="31"/>
        </w:rPr>
        <w:t>May</w:t>
      </w:r>
      <w:r w:rsidR="000D5E6F">
        <w:rPr>
          <w:rFonts w:ascii="Gisha" w:hAnsi="Gisha" w:cs="Gisha"/>
          <w:b/>
          <w:sz w:val="28"/>
          <w:szCs w:val="31"/>
        </w:rPr>
        <w:t xml:space="preserve"> </w:t>
      </w:r>
      <w:r w:rsidR="00E9307C">
        <w:rPr>
          <w:rFonts w:ascii="Gisha" w:hAnsi="Gisha" w:cs="Gisha"/>
          <w:b/>
          <w:sz w:val="28"/>
          <w:szCs w:val="31"/>
        </w:rPr>
        <w:t>26</w:t>
      </w:r>
      <w:bookmarkStart w:id="0" w:name="_GoBack"/>
      <w:bookmarkEnd w:id="0"/>
      <w:r w:rsidR="000D5E6F">
        <w:rPr>
          <w:rFonts w:ascii="Gisha" w:hAnsi="Gisha" w:cs="Gisha"/>
          <w:b/>
          <w:sz w:val="28"/>
          <w:szCs w:val="31"/>
        </w:rPr>
        <w:t>, 2017</w:t>
      </w:r>
      <w:r w:rsidR="005A2DC9">
        <w:rPr>
          <w:rFonts w:ascii="Gisha" w:hAnsi="Gisha" w:cs="Gisha"/>
          <w:b/>
          <w:sz w:val="28"/>
          <w:szCs w:val="31"/>
        </w:rPr>
        <w:t>,</w:t>
      </w:r>
      <w:r w:rsidR="00E9307C">
        <w:rPr>
          <w:rFonts w:ascii="Gisha" w:hAnsi="Gisha" w:cs="Gisha"/>
          <w:b/>
          <w:sz w:val="28"/>
          <w:szCs w:val="31"/>
        </w:rPr>
        <w:t xml:space="preserve"> at 5</w:t>
      </w:r>
      <w:r w:rsidR="00232D7F" w:rsidRPr="008E20EC">
        <w:rPr>
          <w:rFonts w:ascii="Gisha" w:hAnsi="Gisha" w:cs="Gisha"/>
          <w:b/>
          <w:sz w:val="28"/>
          <w:szCs w:val="31"/>
        </w:rPr>
        <w:t>:00</w:t>
      </w:r>
      <w:r w:rsidR="008136D3" w:rsidRPr="008E20EC">
        <w:rPr>
          <w:rFonts w:ascii="Gisha" w:hAnsi="Gisha" w:cs="Gisha"/>
          <w:b/>
          <w:sz w:val="28"/>
          <w:szCs w:val="31"/>
        </w:rPr>
        <w:t xml:space="preserve"> PM</w:t>
      </w:r>
      <w:r w:rsidR="00232D7F" w:rsidRPr="008E20EC">
        <w:rPr>
          <w:rFonts w:ascii="Gisha" w:hAnsi="Gisha" w:cs="Gisha"/>
          <w:sz w:val="28"/>
          <w:szCs w:val="31"/>
        </w:rPr>
        <w:t xml:space="preserve"> (for </w:t>
      </w:r>
      <w:r w:rsidR="008E20EC">
        <w:rPr>
          <w:rFonts w:ascii="Gisha" w:hAnsi="Gisha" w:cs="Gisha"/>
          <w:sz w:val="28"/>
          <w:szCs w:val="31"/>
        </w:rPr>
        <w:t xml:space="preserve">the </w:t>
      </w:r>
      <w:r w:rsidR="003E4823">
        <w:rPr>
          <w:rFonts w:ascii="Gisha" w:hAnsi="Gisha" w:cs="Gisha"/>
          <w:sz w:val="28"/>
          <w:szCs w:val="31"/>
        </w:rPr>
        <w:t>June 1</w:t>
      </w:r>
      <w:r w:rsidR="00232D7F" w:rsidRPr="008E20EC">
        <w:rPr>
          <w:rFonts w:ascii="Gisha" w:hAnsi="Gisha" w:cs="Gisha"/>
          <w:sz w:val="28"/>
          <w:szCs w:val="31"/>
        </w:rPr>
        <w:t xml:space="preserve"> test date) or </w:t>
      </w:r>
      <w:r w:rsidR="00DC7412">
        <w:rPr>
          <w:rFonts w:ascii="Gisha" w:hAnsi="Gisha" w:cs="Gisha"/>
          <w:b/>
          <w:sz w:val="28"/>
          <w:szCs w:val="31"/>
        </w:rPr>
        <w:t>Thursday</w:t>
      </w:r>
      <w:r w:rsidR="00944FE5">
        <w:rPr>
          <w:rFonts w:ascii="Gisha" w:hAnsi="Gisha" w:cs="Gisha"/>
          <w:b/>
          <w:sz w:val="28"/>
          <w:szCs w:val="31"/>
        </w:rPr>
        <w:t>,</w:t>
      </w:r>
      <w:r w:rsidR="009E4D7D">
        <w:rPr>
          <w:rFonts w:ascii="Gisha" w:hAnsi="Gisha" w:cs="Gisha"/>
          <w:b/>
          <w:sz w:val="28"/>
          <w:szCs w:val="31"/>
        </w:rPr>
        <w:t xml:space="preserve"> </w:t>
      </w:r>
      <w:r w:rsidR="00DC7412">
        <w:rPr>
          <w:rFonts w:ascii="Gisha" w:hAnsi="Gisha" w:cs="Gisha"/>
          <w:b/>
          <w:sz w:val="28"/>
          <w:szCs w:val="31"/>
        </w:rPr>
        <w:t>June 14</w:t>
      </w:r>
      <w:r w:rsidR="000D5E6F">
        <w:rPr>
          <w:rFonts w:ascii="Gisha" w:hAnsi="Gisha" w:cs="Gisha"/>
          <w:b/>
          <w:sz w:val="28"/>
          <w:szCs w:val="31"/>
        </w:rPr>
        <w:t>, 2017</w:t>
      </w:r>
      <w:r w:rsidR="005A2DC9">
        <w:rPr>
          <w:rFonts w:ascii="Gisha" w:hAnsi="Gisha" w:cs="Gisha"/>
          <w:b/>
          <w:sz w:val="28"/>
          <w:szCs w:val="31"/>
        </w:rPr>
        <w:t>,</w:t>
      </w:r>
      <w:r w:rsidR="004359E9">
        <w:rPr>
          <w:rFonts w:ascii="Gisha" w:hAnsi="Gisha" w:cs="Gisha"/>
          <w:b/>
          <w:sz w:val="28"/>
          <w:szCs w:val="31"/>
        </w:rPr>
        <w:t xml:space="preserve"> at </w:t>
      </w:r>
      <w:r w:rsidR="007B5EA8">
        <w:rPr>
          <w:rFonts w:ascii="Gisha" w:hAnsi="Gisha" w:cs="Gisha"/>
          <w:b/>
          <w:sz w:val="28"/>
          <w:szCs w:val="31"/>
        </w:rPr>
        <w:br/>
      </w:r>
      <w:r w:rsidR="00DC7412">
        <w:rPr>
          <w:rFonts w:ascii="Gisha" w:hAnsi="Gisha" w:cs="Gisha"/>
          <w:b/>
          <w:sz w:val="28"/>
          <w:szCs w:val="31"/>
        </w:rPr>
        <w:t>6</w:t>
      </w:r>
      <w:r w:rsidR="00232D7F" w:rsidRPr="008E20EC">
        <w:rPr>
          <w:rFonts w:ascii="Gisha" w:hAnsi="Gisha" w:cs="Gisha"/>
          <w:b/>
          <w:sz w:val="28"/>
          <w:szCs w:val="31"/>
        </w:rPr>
        <w:t>:00 PM</w:t>
      </w:r>
      <w:r w:rsidR="00232D7F" w:rsidRPr="008E20EC">
        <w:rPr>
          <w:rFonts w:ascii="Gisha" w:hAnsi="Gisha" w:cs="Gisha"/>
          <w:sz w:val="28"/>
          <w:szCs w:val="31"/>
        </w:rPr>
        <w:t xml:space="preserve"> (for </w:t>
      </w:r>
      <w:r w:rsidR="008E20EC">
        <w:rPr>
          <w:rFonts w:ascii="Gisha" w:hAnsi="Gisha" w:cs="Gisha"/>
          <w:sz w:val="28"/>
          <w:szCs w:val="31"/>
        </w:rPr>
        <w:t xml:space="preserve">the </w:t>
      </w:r>
      <w:r w:rsidR="003E4823">
        <w:rPr>
          <w:rFonts w:ascii="Gisha" w:hAnsi="Gisha" w:cs="Gisha"/>
          <w:sz w:val="28"/>
          <w:szCs w:val="31"/>
        </w:rPr>
        <w:t>June 29</w:t>
      </w:r>
      <w:r w:rsidR="00232D7F" w:rsidRPr="008E20EC">
        <w:rPr>
          <w:rFonts w:ascii="Gisha" w:hAnsi="Gisha" w:cs="Gisha"/>
          <w:sz w:val="28"/>
          <w:szCs w:val="31"/>
        </w:rPr>
        <w:t xml:space="preserve"> test date)</w:t>
      </w:r>
      <w:r w:rsidR="008136D3" w:rsidRPr="008E20EC">
        <w:rPr>
          <w:rFonts w:ascii="Gisha" w:hAnsi="Gisha" w:cs="Gisha"/>
          <w:sz w:val="28"/>
          <w:szCs w:val="31"/>
        </w:rPr>
        <w:t xml:space="preserve"> to complete your TEAS </w:t>
      </w:r>
      <w:r w:rsidR="008E20EC" w:rsidRPr="008E20EC">
        <w:rPr>
          <w:rFonts w:ascii="Gisha" w:hAnsi="Gisha" w:cs="Gisha"/>
          <w:sz w:val="28"/>
          <w:szCs w:val="31"/>
        </w:rPr>
        <w:t>exam</w:t>
      </w:r>
      <w:r w:rsidR="008136D3" w:rsidRPr="008E20EC">
        <w:rPr>
          <w:rFonts w:ascii="Gisha" w:hAnsi="Gisha" w:cs="Gisha"/>
          <w:sz w:val="28"/>
          <w:szCs w:val="31"/>
        </w:rPr>
        <w:t xml:space="preserve"> registration.</w:t>
      </w:r>
      <w:r w:rsidR="00566DB9">
        <w:rPr>
          <w:rFonts w:ascii="Gisha" w:hAnsi="Gisha" w:cs="Gisha"/>
          <w:sz w:val="28"/>
          <w:szCs w:val="31"/>
        </w:rPr>
        <w:t xml:space="preserve"> </w:t>
      </w:r>
    </w:p>
    <w:p w:rsidR="00ED5D2E" w:rsidRPr="00ED5D2E" w:rsidRDefault="00ED5D2E" w:rsidP="00566DB9">
      <w:pPr>
        <w:jc w:val="center"/>
        <w:rPr>
          <w:rFonts w:ascii="Gisha" w:hAnsi="Gisha" w:cs="Gisha"/>
          <w:b/>
          <w:sz w:val="18"/>
          <w:szCs w:val="18"/>
        </w:rPr>
      </w:pPr>
    </w:p>
    <w:p w:rsidR="008E20EC" w:rsidRPr="00ED5D2E" w:rsidRDefault="00566DB9" w:rsidP="00566DB9">
      <w:pPr>
        <w:jc w:val="center"/>
        <w:rPr>
          <w:rFonts w:ascii="Gisha" w:hAnsi="Gisha" w:cs="Gisha"/>
          <w:b/>
          <w:sz w:val="28"/>
          <w:szCs w:val="31"/>
          <w:u w:val="single"/>
        </w:rPr>
      </w:pPr>
      <w:r w:rsidRPr="000D5E6F">
        <w:rPr>
          <w:rFonts w:ascii="Gisha" w:hAnsi="Gisha" w:cs="Gisha"/>
          <w:b/>
          <w:color w:val="FF0000"/>
          <w:sz w:val="28"/>
          <w:szCs w:val="31"/>
          <w:u w:val="single"/>
        </w:rPr>
        <w:t>N</w:t>
      </w:r>
      <w:r w:rsidR="004F3785" w:rsidRPr="000D5E6F">
        <w:rPr>
          <w:rFonts w:ascii="Gisha" w:hAnsi="Gisha" w:cs="Gisha"/>
          <w:b/>
          <w:color w:val="FF0000"/>
          <w:sz w:val="28"/>
          <w:szCs w:val="31"/>
          <w:u w:val="single"/>
        </w:rPr>
        <w:t>O</w:t>
      </w:r>
      <w:r w:rsidRPr="00ED5D2E">
        <w:rPr>
          <w:rFonts w:ascii="Gisha" w:hAnsi="Gisha" w:cs="Gisha"/>
          <w:b/>
          <w:sz w:val="28"/>
          <w:szCs w:val="31"/>
          <w:u w:val="single"/>
        </w:rPr>
        <w:t xml:space="preserve"> receipts will be a</w:t>
      </w:r>
      <w:r w:rsidR="0007057C">
        <w:rPr>
          <w:rFonts w:ascii="Gisha" w:hAnsi="Gisha" w:cs="Gisha"/>
          <w:b/>
          <w:sz w:val="28"/>
          <w:szCs w:val="31"/>
          <w:u w:val="single"/>
        </w:rPr>
        <w:t>ccepted after the specified deadlines</w:t>
      </w:r>
      <w:r w:rsidRPr="00ED5D2E">
        <w:rPr>
          <w:rFonts w:ascii="Gisha" w:hAnsi="Gisha" w:cs="Gisha"/>
          <w:b/>
          <w:sz w:val="28"/>
          <w:szCs w:val="31"/>
          <w:u w:val="single"/>
        </w:rPr>
        <w:t xml:space="preserve">, even if the fee itself was paid prior to the </w:t>
      </w:r>
      <w:r w:rsidR="0007057C">
        <w:rPr>
          <w:rFonts w:ascii="Gisha" w:hAnsi="Gisha" w:cs="Gisha"/>
          <w:b/>
          <w:sz w:val="28"/>
          <w:szCs w:val="31"/>
          <w:u w:val="single"/>
        </w:rPr>
        <w:t>date</w:t>
      </w:r>
      <w:r w:rsidRPr="00ED5D2E">
        <w:rPr>
          <w:rFonts w:ascii="Gisha" w:hAnsi="Gisha" w:cs="Gisha"/>
          <w:b/>
          <w:sz w:val="28"/>
          <w:szCs w:val="31"/>
          <w:u w:val="single"/>
        </w:rPr>
        <w:t>.</w:t>
      </w:r>
    </w:p>
    <w:p w:rsidR="008E20EC" w:rsidRPr="00ED5D2E" w:rsidRDefault="008E20EC" w:rsidP="008E20EC">
      <w:pPr>
        <w:jc w:val="center"/>
        <w:rPr>
          <w:rFonts w:ascii="Gisha" w:hAnsi="Gisha" w:cs="Gisha"/>
          <w:sz w:val="18"/>
          <w:szCs w:val="18"/>
        </w:rPr>
      </w:pPr>
    </w:p>
    <w:p w:rsidR="00111530" w:rsidRPr="008E20EC" w:rsidRDefault="008136D3" w:rsidP="008E20EC">
      <w:pPr>
        <w:jc w:val="center"/>
        <w:rPr>
          <w:rFonts w:ascii="Gisha" w:hAnsi="Gisha" w:cs="Gisha"/>
          <w:sz w:val="28"/>
          <w:szCs w:val="31"/>
        </w:rPr>
      </w:pPr>
      <w:r w:rsidRPr="008E20EC">
        <w:rPr>
          <w:rFonts w:ascii="Gisha" w:hAnsi="Gisha" w:cs="Gisha"/>
          <w:sz w:val="28"/>
          <w:szCs w:val="31"/>
        </w:rPr>
        <w:t xml:space="preserve">You will need your </w:t>
      </w:r>
      <w:r w:rsidRPr="008E20EC">
        <w:rPr>
          <w:rFonts w:ascii="Gisha" w:hAnsi="Gisha" w:cs="Gisha"/>
          <w:b/>
          <w:sz w:val="28"/>
          <w:szCs w:val="31"/>
        </w:rPr>
        <w:t xml:space="preserve">ATI </w:t>
      </w:r>
      <w:r w:rsidR="0065783A">
        <w:rPr>
          <w:rFonts w:ascii="Gisha" w:hAnsi="Gisha" w:cs="Gisha"/>
          <w:b/>
          <w:sz w:val="28"/>
          <w:szCs w:val="31"/>
        </w:rPr>
        <w:t>login information</w:t>
      </w:r>
      <w:r w:rsidR="008E20EC" w:rsidRPr="0065783A">
        <w:rPr>
          <w:rFonts w:ascii="Gisha" w:hAnsi="Gisha" w:cs="Gisha"/>
          <w:b/>
          <w:sz w:val="28"/>
          <w:szCs w:val="31"/>
        </w:rPr>
        <w:t xml:space="preserve"> </w:t>
      </w:r>
      <w:r w:rsidR="008E20EC" w:rsidRPr="008E20EC">
        <w:rPr>
          <w:rFonts w:ascii="Gisha" w:hAnsi="Gisha" w:cs="Gisha"/>
          <w:sz w:val="28"/>
          <w:szCs w:val="31"/>
        </w:rPr>
        <w:t xml:space="preserve">and a </w:t>
      </w:r>
      <w:r w:rsidR="008E20EC" w:rsidRPr="008E20EC">
        <w:rPr>
          <w:rFonts w:ascii="Gisha" w:hAnsi="Gisha" w:cs="Gisha"/>
          <w:b/>
          <w:sz w:val="28"/>
          <w:szCs w:val="31"/>
        </w:rPr>
        <w:t>photo ID</w:t>
      </w:r>
      <w:r w:rsidRPr="008E20EC">
        <w:rPr>
          <w:rFonts w:ascii="Gisha" w:hAnsi="Gisha" w:cs="Gisha"/>
          <w:sz w:val="28"/>
          <w:szCs w:val="31"/>
        </w:rPr>
        <w:t xml:space="preserve"> for your exam.</w:t>
      </w:r>
    </w:p>
    <w:p w:rsidR="001C7BD8" w:rsidRDefault="0007057C" w:rsidP="001C7BD8">
      <w:pPr>
        <w:jc w:val="center"/>
        <w:rPr>
          <w:rFonts w:ascii="Gisha" w:hAnsi="Gisha" w:cs="Gisha"/>
          <w:sz w:val="28"/>
          <w:szCs w:val="31"/>
        </w:rPr>
      </w:pPr>
      <w:r>
        <w:rPr>
          <w:rFonts w:ascii="Gisha" w:hAnsi="Gisha" w:cs="Gisha"/>
          <w:sz w:val="28"/>
          <w:szCs w:val="31"/>
        </w:rPr>
        <w:t xml:space="preserve">Please </w:t>
      </w:r>
      <w:r w:rsidR="008E20EC" w:rsidRPr="008E20EC">
        <w:rPr>
          <w:rFonts w:ascii="Gisha" w:hAnsi="Gisha" w:cs="Gisha"/>
          <w:sz w:val="28"/>
          <w:szCs w:val="31"/>
        </w:rPr>
        <w:t xml:space="preserve">log on to </w:t>
      </w:r>
      <w:hyperlink r:id="rId7" w:history="1">
        <w:r w:rsidR="008E20EC" w:rsidRPr="001C7BD8">
          <w:rPr>
            <w:rStyle w:val="Hyperlink"/>
            <w:rFonts w:ascii="Gisha" w:hAnsi="Gisha" w:cs="Gisha"/>
            <w:b/>
            <w:sz w:val="28"/>
            <w:szCs w:val="31"/>
          </w:rPr>
          <w:t>www.atitesting.com</w:t>
        </w:r>
      </w:hyperlink>
      <w:r w:rsidR="008E20EC" w:rsidRPr="008E20EC">
        <w:rPr>
          <w:rFonts w:ascii="Gisha" w:hAnsi="Gisha" w:cs="Gisha"/>
          <w:sz w:val="28"/>
          <w:szCs w:val="31"/>
        </w:rPr>
        <w:t xml:space="preserve"> to set</w:t>
      </w:r>
      <w:r w:rsidR="00927C22">
        <w:rPr>
          <w:rFonts w:ascii="Gisha" w:hAnsi="Gisha" w:cs="Gisha"/>
          <w:sz w:val="28"/>
          <w:szCs w:val="31"/>
        </w:rPr>
        <w:t xml:space="preserve"> </w:t>
      </w:r>
      <w:r w:rsidR="008E20EC" w:rsidRPr="008E20EC">
        <w:rPr>
          <w:rFonts w:ascii="Gisha" w:hAnsi="Gisha" w:cs="Gisha"/>
          <w:sz w:val="28"/>
          <w:szCs w:val="31"/>
        </w:rPr>
        <w:t>up you</w:t>
      </w:r>
      <w:r w:rsidR="001C7BD8">
        <w:rPr>
          <w:rFonts w:ascii="Gisha" w:hAnsi="Gisha" w:cs="Gisha"/>
          <w:sz w:val="28"/>
          <w:szCs w:val="31"/>
        </w:rPr>
        <w:t>r</w:t>
      </w:r>
      <w:r w:rsidR="008E20EC" w:rsidRPr="008E20EC">
        <w:rPr>
          <w:rFonts w:ascii="Gisha" w:hAnsi="Gisha" w:cs="Gisha"/>
          <w:sz w:val="28"/>
          <w:szCs w:val="31"/>
        </w:rPr>
        <w:t xml:space="preserve"> ATI account and for additional TEAS information.</w:t>
      </w:r>
    </w:p>
    <w:p w:rsidR="00232D7F" w:rsidRPr="001C7BD8" w:rsidRDefault="00232D7F" w:rsidP="00EC715B">
      <w:pPr>
        <w:rPr>
          <w:sz w:val="24"/>
        </w:rPr>
      </w:pP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7668"/>
        <w:gridCol w:w="6948"/>
      </w:tblGrid>
      <w:tr w:rsidR="008136D3" w:rsidRPr="00232D7F" w:rsidTr="008B29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2"/>
            <w:shd w:val="clear" w:color="auto" w:fill="0000FF"/>
          </w:tcPr>
          <w:p w:rsidR="008136D3" w:rsidRPr="00232D7F" w:rsidRDefault="00B33282" w:rsidP="00120D26">
            <w:pPr>
              <w:jc w:val="center"/>
              <w:rPr>
                <w:rFonts w:ascii="Arial Black" w:hAnsi="Arial Black"/>
                <w:sz w:val="56"/>
              </w:rPr>
            </w:pPr>
            <w:r>
              <w:rPr>
                <w:rFonts w:ascii="Arial Black" w:hAnsi="Arial Black"/>
                <w:color w:val="FFC000"/>
                <w:sz w:val="5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ATI </w:t>
            </w:r>
            <w:r w:rsidR="00BC429C">
              <w:rPr>
                <w:rFonts w:ascii="Arial Black" w:hAnsi="Arial Black"/>
                <w:color w:val="FFC000"/>
                <w:sz w:val="5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TEAS Exam</w:t>
            </w:r>
            <w:r w:rsidR="008136D3" w:rsidRPr="008B29B9">
              <w:rPr>
                <w:rFonts w:ascii="Arial Black" w:hAnsi="Arial Black"/>
                <w:color w:val="FFC000"/>
                <w:sz w:val="5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Dates</w:t>
            </w:r>
          </w:p>
        </w:tc>
      </w:tr>
      <w:tr w:rsidR="00D4061A" w:rsidRPr="00232D7F" w:rsidTr="009E4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</w:tcPr>
          <w:p w:rsidR="00D4061A" w:rsidRPr="00232D7F" w:rsidRDefault="009E4D7D" w:rsidP="00236302">
            <w:pPr>
              <w:jc w:val="center"/>
              <w:rPr>
                <w:rFonts w:ascii="Arial Black" w:hAnsi="Arial Black"/>
                <w:sz w:val="44"/>
              </w:rPr>
            </w:pPr>
            <w:r>
              <w:rPr>
                <w:rFonts w:ascii="Arial Black" w:hAnsi="Arial Black"/>
                <w:sz w:val="44"/>
              </w:rPr>
              <w:t>Thursday</w:t>
            </w:r>
            <w:r w:rsidR="00944FE5">
              <w:rPr>
                <w:rFonts w:ascii="Arial Black" w:hAnsi="Arial Black"/>
                <w:sz w:val="44"/>
              </w:rPr>
              <w:t xml:space="preserve">, </w:t>
            </w:r>
            <w:r w:rsidR="00236302">
              <w:rPr>
                <w:rFonts w:ascii="Arial Black" w:hAnsi="Arial Black"/>
                <w:sz w:val="44"/>
              </w:rPr>
              <w:t>June 1</w:t>
            </w:r>
            <w:r w:rsidR="000D5E6F">
              <w:rPr>
                <w:rFonts w:ascii="Arial Black" w:hAnsi="Arial Black"/>
                <w:sz w:val="44"/>
              </w:rPr>
              <w:t>, 2017</w:t>
            </w:r>
          </w:p>
        </w:tc>
        <w:tc>
          <w:tcPr>
            <w:tcW w:w="6948" w:type="dxa"/>
          </w:tcPr>
          <w:p w:rsidR="00D4061A" w:rsidRPr="00232D7F" w:rsidRDefault="00C46F23" w:rsidP="00120D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44"/>
              </w:rPr>
            </w:pPr>
            <w:r>
              <w:rPr>
                <w:rFonts w:ascii="Arial Black" w:hAnsi="Arial Black"/>
                <w:sz w:val="44"/>
              </w:rPr>
              <w:t>8</w:t>
            </w:r>
            <w:r w:rsidR="00944FE5">
              <w:rPr>
                <w:rFonts w:ascii="Arial Black" w:hAnsi="Arial Black"/>
                <w:sz w:val="44"/>
              </w:rPr>
              <w:t>:00 AM – 1</w:t>
            </w:r>
            <w:r>
              <w:rPr>
                <w:rFonts w:ascii="Arial Black" w:hAnsi="Arial Black"/>
                <w:sz w:val="44"/>
              </w:rPr>
              <w:t>2</w:t>
            </w:r>
            <w:r w:rsidR="00D4061A" w:rsidRPr="00232D7F">
              <w:rPr>
                <w:rFonts w:ascii="Arial Black" w:hAnsi="Arial Black"/>
                <w:sz w:val="44"/>
              </w:rPr>
              <w:t>:00 PM</w:t>
            </w:r>
          </w:p>
        </w:tc>
      </w:tr>
      <w:tr w:rsidR="00D4061A" w:rsidRPr="00232D7F" w:rsidTr="009E4D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FFFFF" w:themeFill="background1"/>
          </w:tcPr>
          <w:p w:rsidR="00D4061A" w:rsidRPr="00232D7F" w:rsidRDefault="009E4D7D" w:rsidP="000D5E6F">
            <w:pPr>
              <w:jc w:val="center"/>
              <w:rPr>
                <w:rFonts w:ascii="Arial Black" w:hAnsi="Arial Black"/>
                <w:sz w:val="44"/>
              </w:rPr>
            </w:pPr>
            <w:r>
              <w:rPr>
                <w:rFonts w:ascii="Arial Black" w:hAnsi="Arial Black"/>
                <w:sz w:val="44"/>
              </w:rPr>
              <w:t>Thursday</w:t>
            </w:r>
            <w:r w:rsidR="00C46F23">
              <w:rPr>
                <w:rFonts w:ascii="Arial Black" w:hAnsi="Arial Black"/>
                <w:sz w:val="44"/>
              </w:rPr>
              <w:t xml:space="preserve">, </w:t>
            </w:r>
            <w:r w:rsidR="00236302">
              <w:rPr>
                <w:rFonts w:ascii="Arial Black" w:hAnsi="Arial Black"/>
                <w:sz w:val="44"/>
              </w:rPr>
              <w:t>June 29</w:t>
            </w:r>
            <w:r w:rsidR="000D5E6F">
              <w:rPr>
                <w:rFonts w:ascii="Arial Black" w:hAnsi="Arial Black"/>
                <w:sz w:val="44"/>
              </w:rPr>
              <w:t>, 2017</w:t>
            </w:r>
          </w:p>
        </w:tc>
        <w:tc>
          <w:tcPr>
            <w:tcW w:w="6948" w:type="dxa"/>
            <w:shd w:val="clear" w:color="auto" w:fill="FFFFFF" w:themeFill="background1"/>
          </w:tcPr>
          <w:p w:rsidR="00D4061A" w:rsidRPr="00232D7F" w:rsidRDefault="00C46F23" w:rsidP="00120D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44"/>
              </w:rPr>
            </w:pPr>
            <w:r>
              <w:rPr>
                <w:rFonts w:ascii="Arial Black" w:hAnsi="Arial Black"/>
                <w:sz w:val="44"/>
              </w:rPr>
              <w:t>8</w:t>
            </w:r>
            <w:r w:rsidR="00D4061A" w:rsidRPr="00232D7F">
              <w:rPr>
                <w:rFonts w:ascii="Arial Black" w:hAnsi="Arial Black"/>
                <w:sz w:val="44"/>
              </w:rPr>
              <w:t>:00 AM – 1</w:t>
            </w:r>
            <w:r>
              <w:rPr>
                <w:rFonts w:ascii="Arial Black" w:hAnsi="Arial Black"/>
                <w:sz w:val="44"/>
              </w:rPr>
              <w:t>2</w:t>
            </w:r>
            <w:r w:rsidR="00D4061A" w:rsidRPr="00232D7F">
              <w:rPr>
                <w:rFonts w:ascii="Arial Black" w:hAnsi="Arial Black"/>
                <w:sz w:val="44"/>
              </w:rPr>
              <w:t>:00 PM</w:t>
            </w:r>
          </w:p>
        </w:tc>
      </w:tr>
    </w:tbl>
    <w:p w:rsidR="008E20EC" w:rsidRPr="001C7BD8" w:rsidRDefault="008E20EC" w:rsidP="00120D26">
      <w:pPr>
        <w:jc w:val="center"/>
        <w:rPr>
          <w:rFonts w:ascii="Gisha" w:hAnsi="Gisha" w:cs="Gisha"/>
          <w:sz w:val="24"/>
        </w:rPr>
      </w:pPr>
    </w:p>
    <w:p w:rsidR="008B29B9" w:rsidRPr="008B29B9" w:rsidRDefault="008136D3" w:rsidP="00120D26">
      <w:pPr>
        <w:jc w:val="center"/>
        <w:rPr>
          <w:rFonts w:ascii="Gisha" w:hAnsi="Gisha" w:cs="Gisha"/>
          <w:sz w:val="28"/>
        </w:rPr>
      </w:pPr>
      <w:r w:rsidRPr="008B29B9">
        <w:rPr>
          <w:rFonts w:ascii="Gisha" w:hAnsi="Gisha" w:cs="Gisha"/>
          <w:b/>
          <w:sz w:val="28"/>
        </w:rPr>
        <w:t>Reading</w:t>
      </w:r>
      <w:r w:rsidRPr="008B29B9">
        <w:rPr>
          <w:rFonts w:ascii="Gisha" w:hAnsi="Gisha" w:cs="Gisha"/>
          <w:sz w:val="28"/>
        </w:rPr>
        <w:t xml:space="preserve"> (</w:t>
      </w:r>
      <w:r w:rsidR="00400EDF">
        <w:rPr>
          <w:rFonts w:ascii="Gisha" w:hAnsi="Gisha" w:cs="Gisha"/>
          <w:sz w:val="28"/>
        </w:rPr>
        <w:t xml:space="preserve">53 </w:t>
      </w:r>
      <w:r w:rsidRPr="008B29B9">
        <w:rPr>
          <w:rFonts w:ascii="Gisha" w:hAnsi="Gisha" w:cs="Gisha"/>
          <w:sz w:val="28"/>
        </w:rPr>
        <w:t xml:space="preserve">items – </w:t>
      </w:r>
      <w:r w:rsidR="00400EDF">
        <w:rPr>
          <w:rFonts w:ascii="Gisha" w:hAnsi="Gisha" w:cs="Gisha"/>
          <w:sz w:val="28"/>
        </w:rPr>
        <w:t>64</w:t>
      </w:r>
      <w:r w:rsidRPr="008B29B9">
        <w:rPr>
          <w:rFonts w:ascii="Gisha" w:hAnsi="Gisha" w:cs="Gisha"/>
          <w:sz w:val="28"/>
        </w:rPr>
        <w:t xml:space="preserve"> minutes) </w:t>
      </w:r>
      <w:r w:rsidR="00232D7F" w:rsidRPr="008B29B9">
        <w:rPr>
          <w:rFonts w:ascii="Gisha" w:hAnsi="Gisha" w:cs="Gisha"/>
          <w:sz w:val="28"/>
        </w:rPr>
        <w:t xml:space="preserve">     </w:t>
      </w:r>
      <w:r w:rsidRPr="008B29B9">
        <w:rPr>
          <w:rFonts w:ascii="Gisha" w:hAnsi="Gisha" w:cs="Gisha"/>
          <w:b/>
          <w:sz w:val="28"/>
        </w:rPr>
        <w:t>Math</w:t>
      </w:r>
      <w:r w:rsidRPr="008B29B9">
        <w:rPr>
          <w:rFonts w:ascii="Gisha" w:hAnsi="Gisha" w:cs="Gisha"/>
          <w:sz w:val="28"/>
        </w:rPr>
        <w:t xml:space="preserve"> (</w:t>
      </w:r>
      <w:r w:rsidR="00400EDF">
        <w:rPr>
          <w:rFonts w:ascii="Gisha" w:hAnsi="Gisha" w:cs="Gisha"/>
          <w:sz w:val="28"/>
        </w:rPr>
        <w:t>36</w:t>
      </w:r>
      <w:r w:rsidRPr="008B29B9">
        <w:rPr>
          <w:rFonts w:ascii="Gisha" w:hAnsi="Gisha" w:cs="Gisha"/>
          <w:sz w:val="28"/>
        </w:rPr>
        <w:t xml:space="preserve"> items – </w:t>
      </w:r>
      <w:r w:rsidR="00400EDF">
        <w:rPr>
          <w:rFonts w:ascii="Gisha" w:hAnsi="Gisha" w:cs="Gisha"/>
          <w:sz w:val="28"/>
        </w:rPr>
        <w:t>54</w:t>
      </w:r>
      <w:r w:rsidRPr="008B29B9">
        <w:rPr>
          <w:rFonts w:ascii="Gisha" w:hAnsi="Gisha" w:cs="Gisha"/>
          <w:sz w:val="28"/>
        </w:rPr>
        <w:t xml:space="preserve"> </w:t>
      </w:r>
      <w:r w:rsidR="008B29B9" w:rsidRPr="008B29B9">
        <w:rPr>
          <w:rFonts w:ascii="Gisha" w:hAnsi="Gisha" w:cs="Gisha"/>
          <w:sz w:val="28"/>
        </w:rPr>
        <w:t>minutes)</w:t>
      </w:r>
    </w:p>
    <w:p w:rsidR="008136D3" w:rsidRPr="008B29B9" w:rsidRDefault="008136D3" w:rsidP="00120D26">
      <w:pPr>
        <w:jc w:val="center"/>
        <w:rPr>
          <w:rFonts w:ascii="Gisha" w:hAnsi="Gisha" w:cs="Gisha"/>
          <w:sz w:val="28"/>
        </w:rPr>
      </w:pPr>
      <w:r w:rsidRPr="008B29B9">
        <w:rPr>
          <w:rFonts w:ascii="Gisha" w:hAnsi="Gisha" w:cs="Gisha"/>
          <w:b/>
          <w:sz w:val="28"/>
        </w:rPr>
        <w:t>Science</w:t>
      </w:r>
      <w:r w:rsidRPr="008B29B9">
        <w:rPr>
          <w:rFonts w:ascii="Gisha" w:hAnsi="Gisha" w:cs="Gisha"/>
          <w:sz w:val="28"/>
        </w:rPr>
        <w:t xml:space="preserve"> (</w:t>
      </w:r>
      <w:r w:rsidR="00400EDF">
        <w:rPr>
          <w:rFonts w:ascii="Gisha" w:hAnsi="Gisha" w:cs="Gisha"/>
          <w:sz w:val="28"/>
        </w:rPr>
        <w:t>53</w:t>
      </w:r>
      <w:r w:rsidRPr="008B29B9">
        <w:rPr>
          <w:rFonts w:ascii="Gisha" w:hAnsi="Gisha" w:cs="Gisha"/>
          <w:sz w:val="28"/>
        </w:rPr>
        <w:t xml:space="preserve"> items – </w:t>
      </w:r>
      <w:r w:rsidR="00400EDF">
        <w:rPr>
          <w:rFonts w:ascii="Gisha" w:hAnsi="Gisha" w:cs="Gisha"/>
          <w:sz w:val="28"/>
        </w:rPr>
        <w:t>63</w:t>
      </w:r>
      <w:r w:rsidRPr="008B29B9">
        <w:rPr>
          <w:rFonts w:ascii="Gisha" w:hAnsi="Gisha" w:cs="Gisha"/>
          <w:sz w:val="28"/>
        </w:rPr>
        <w:t xml:space="preserve"> minutes) </w:t>
      </w:r>
      <w:r w:rsidR="00232D7F" w:rsidRPr="008B29B9">
        <w:rPr>
          <w:rFonts w:ascii="Gisha" w:hAnsi="Gisha" w:cs="Gisha"/>
          <w:sz w:val="28"/>
        </w:rPr>
        <w:t xml:space="preserve">     </w:t>
      </w:r>
      <w:r w:rsidRPr="008B29B9">
        <w:rPr>
          <w:rFonts w:ascii="Gisha" w:hAnsi="Gisha" w:cs="Gisha"/>
          <w:b/>
          <w:sz w:val="28"/>
        </w:rPr>
        <w:t>English</w:t>
      </w:r>
      <w:r w:rsidRPr="008B29B9">
        <w:rPr>
          <w:rFonts w:ascii="Gisha" w:hAnsi="Gisha" w:cs="Gisha"/>
          <w:sz w:val="28"/>
        </w:rPr>
        <w:t xml:space="preserve"> (</w:t>
      </w:r>
      <w:r w:rsidR="00400EDF">
        <w:rPr>
          <w:rFonts w:ascii="Gisha" w:hAnsi="Gisha" w:cs="Gisha"/>
          <w:sz w:val="28"/>
        </w:rPr>
        <w:t>28</w:t>
      </w:r>
      <w:r w:rsidRPr="008B29B9">
        <w:rPr>
          <w:rFonts w:ascii="Gisha" w:hAnsi="Gisha" w:cs="Gisha"/>
          <w:sz w:val="28"/>
        </w:rPr>
        <w:t xml:space="preserve"> items – </w:t>
      </w:r>
      <w:r w:rsidR="00400EDF">
        <w:rPr>
          <w:rFonts w:ascii="Gisha" w:hAnsi="Gisha" w:cs="Gisha"/>
          <w:sz w:val="28"/>
        </w:rPr>
        <w:t>28</w:t>
      </w:r>
      <w:r w:rsidRPr="008B29B9">
        <w:rPr>
          <w:rFonts w:ascii="Gisha" w:hAnsi="Gisha" w:cs="Gisha"/>
          <w:sz w:val="28"/>
        </w:rPr>
        <w:t xml:space="preserve"> minutes)</w:t>
      </w:r>
    </w:p>
    <w:p w:rsidR="008B29B9" w:rsidRPr="00ED5D2E" w:rsidRDefault="008B29B9" w:rsidP="00120D26">
      <w:pPr>
        <w:jc w:val="center"/>
        <w:rPr>
          <w:rFonts w:ascii="Gisha" w:hAnsi="Gisha" w:cs="Gisha"/>
          <w:b/>
          <w:sz w:val="18"/>
          <w:szCs w:val="18"/>
        </w:rPr>
      </w:pPr>
    </w:p>
    <w:p w:rsidR="008136D3" w:rsidRPr="0042610B" w:rsidRDefault="008B29B9" w:rsidP="00120D26">
      <w:pPr>
        <w:jc w:val="center"/>
        <w:rPr>
          <w:rFonts w:ascii="Gisha" w:hAnsi="Gisha" w:cs="Gisha"/>
          <w:b/>
          <w:color w:val="0000FF"/>
          <w:sz w:val="28"/>
        </w:rPr>
      </w:pPr>
      <w:r w:rsidRPr="0042610B">
        <w:rPr>
          <w:rFonts w:ascii="Gisha" w:hAnsi="Gisha" w:cs="Gisha"/>
          <w:b/>
          <w:sz w:val="28"/>
        </w:rPr>
        <w:t>Websites for additional p</w:t>
      </w:r>
      <w:r w:rsidR="008136D3" w:rsidRPr="0042610B">
        <w:rPr>
          <w:rFonts w:ascii="Gisha" w:hAnsi="Gisha" w:cs="Gisha"/>
          <w:b/>
          <w:sz w:val="28"/>
        </w:rPr>
        <w:t xml:space="preserve">ractice: </w:t>
      </w:r>
      <w:hyperlink r:id="rId8" w:history="1">
        <w:r w:rsidR="008136D3" w:rsidRPr="0042610B">
          <w:rPr>
            <w:rStyle w:val="Hyperlink"/>
            <w:rFonts w:ascii="Gisha" w:hAnsi="Gisha" w:cs="Gisha"/>
            <w:b/>
            <w:sz w:val="28"/>
          </w:rPr>
          <w:t>www.practicequiz.com</w:t>
        </w:r>
      </w:hyperlink>
      <w:r w:rsidRPr="0042610B">
        <w:rPr>
          <w:rFonts w:ascii="Gisha" w:hAnsi="Gisha" w:cs="Gisha"/>
          <w:b/>
          <w:sz w:val="28"/>
        </w:rPr>
        <w:t xml:space="preserve"> /</w:t>
      </w:r>
      <w:r w:rsidR="008136D3" w:rsidRPr="0042610B">
        <w:rPr>
          <w:rFonts w:ascii="Gisha" w:hAnsi="Gisha" w:cs="Gisha"/>
          <w:b/>
          <w:sz w:val="28"/>
        </w:rPr>
        <w:t xml:space="preserve"> </w:t>
      </w:r>
      <w:hyperlink r:id="rId9" w:history="1">
        <w:r w:rsidRPr="0042610B">
          <w:rPr>
            <w:rStyle w:val="Hyperlink"/>
            <w:rFonts w:ascii="Gisha" w:hAnsi="Gisha" w:cs="Gisha"/>
            <w:b/>
            <w:sz w:val="28"/>
          </w:rPr>
          <w:t>www.learnatest.com/LEL/index.cfm/general</w:t>
        </w:r>
      </w:hyperlink>
      <w:r w:rsidRPr="0042610B">
        <w:rPr>
          <w:rFonts w:ascii="Gisha" w:hAnsi="Gisha" w:cs="Gisha"/>
          <w:b/>
          <w:color w:val="0000FF"/>
          <w:sz w:val="28"/>
        </w:rPr>
        <w:t xml:space="preserve"> </w:t>
      </w:r>
    </w:p>
    <w:p w:rsidR="0042610B" w:rsidRPr="00ED5D2E" w:rsidRDefault="0042610B" w:rsidP="00120D26">
      <w:pPr>
        <w:jc w:val="center"/>
        <w:rPr>
          <w:rFonts w:ascii="Gisha" w:hAnsi="Gisha" w:cs="Gisha"/>
          <w:sz w:val="18"/>
          <w:szCs w:val="18"/>
        </w:rPr>
      </w:pPr>
    </w:p>
    <w:p w:rsidR="001C7BD8" w:rsidRDefault="008136D3" w:rsidP="001C7BD8">
      <w:pPr>
        <w:jc w:val="center"/>
        <w:rPr>
          <w:rFonts w:ascii="Gisha" w:hAnsi="Gisha" w:cs="Gisha"/>
          <w:i/>
          <w:sz w:val="28"/>
        </w:rPr>
      </w:pPr>
      <w:r w:rsidRPr="0042610B">
        <w:rPr>
          <w:rFonts w:ascii="Gisha" w:hAnsi="Gisha" w:cs="Gisha"/>
          <w:i/>
          <w:sz w:val="28"/>
        </w:rPr>
        <w:t>If you ha</w:t>
      </w:r>
      <w:r w:rsidR="009E0F4D">
        <w:rPr>
          <w:rFonts w:ascii="Gisha" w:hAnsi="Gisha" w:cs="Gisha"/>
          <w:i/>
          <w:sz w:val="28"/>
        </w:rPr>
        <w:t>ve questions about the TEAS</w:t>
      </w:r>
      <w:r w:rsidRPr="0042610B">
        <w:rPr>
          <w:rFonts w:ascii="Gisha" w:hAnsi="Gisha" w:cs="Gisha"/>
          <w:i/>
          <w:sz w:val="28"/>
        </w:rPr>
        <w:t>, please contact t</w:t>
      </w:r>
      <w:r w:rsidR="008B29B9" w:rsidRPr="0042610B">
        <w:rPr>
          <w:rFonts w:ascii="Gisha" w:hAnsi="Gisha" w:cs="Gisha"/>
          <w:i/>
          <w:sz w:val="28"/>
        </w:rPr>
        <w:t xml:space="preserve">he Department of Nursing at (229) </w:t>
      </w:r>
      <w:r w:rsidRPr="0042610B">
        <w:rPr>
          <w:rFonts w:ascii="Gisha" w:hAnsi="Gisha" w:cs="Gisha"/>
          <w:i/>
          <w:sz w:val="28"/>
        </w:rPr>
        <w:t>430-4724</w:t>
      </w:r>
      <w:r w:rsidR="00040396">
        <w:rPr>
          <w:rFonts w:ascii="Gisha" w:hAnsi="Gisha" w:cs="Gisha"/>
          <w:i/>
          <w:sz w:val="28"/>
        </w:rPr>
        <w:t>.</w:t>
      </w:r>
    </w:p>
    <w:p w:rsidR="00BC429C" w:rsidRPr="00ED5D2E" w:rsidRDefault="00BC429C" w:rsidP="001C7BD8">
      <w:pPr>
        <w:jc w:val="center"/>
        <w:rPr>
          <w:rFonts w:ascii="Gisha" w:hAnsi="Gisha" w:cs="Gisha"/>
          <w:i/>
          <w:sz w:val="18"/>
          <w:szCs w:val="18"/>
        </w:rPr>
      </w:pPr>
    </w:p>
    <w:p w:rsidR="00FB0117" w:rsidRDefault="00BD622C" w:rsidP="00FB0117">
      <w:pPr>
        <w:jc w:val="center"/>
        <w:rPr>
          <w:rFonts w:ascii="Gisha" w:hAnsi="Gisha" w:cs="Gisha"/>
          <w:i/>
        </w:rPr>
      </w:pPr>
      <w:r w:rsidRPr="000F4E90">
        <w:rPr>
          <w:rFonts w:ascii="Gisha" w:hAnsi="Gisha" w:cs="Gisha"/>
          <w:b/>
          <w:i/>
          <w:color w:val="FF0000"/>
        </w:rPr>
        <w:t>NOTE</w:t>
      </w:r>
      <w:r w:rsidRPr="000F4E90">
        <w:rPr>
          <w:rFonts w:ascii="Gisha" w:hAnsi="Gisha" w:cs="Gisha"/>
          <w:i/>
        </w:rPr>
        <w:t xml:space="preserve">: </w:t>
      </w:r>
      <w:r w:rsidR="001C7BD8" w:rsidRPr="000F4E90">
        <w:rPr>
          <w:rFonts w:ascii="Gisha" w:hAnsi="Gisha" w:cs="Gisha"/>
          <w:i/>
        </w:rPr>
        <w:t xml:space="preserve">For students taking the TEAS at other institutions, a </w:t>
      </w:r>
      <w:r w:rsidR="000F4E90">
        <w:rPr>
          <w:rFonts w:ascii="Gisha" w:hAnsi="Gisha" w:cs="Gisha"/>
          <w:b/>
          <w:i/>
        </w:rPr>
        <w:t>TEAS T</w:t>
      </w:r>
      <w:r w:rsidR="001C7BD8" w:rsidRPr="000F4E90">
        <w:rPr>
          <w:rFonts w:ascii="Gisha" w:hAnsi="Gisha" w:cs="Gisha"/>
          <w:b/>
          <w:i/>
        </w:rPr>
        <w:t xml:space="preserve">ranscript </w:t>
      </w:r>
      <w:r w:rsidR="001C7BD8" w:rsidRPr="000F4E90">
        <w:rPr>
          <w:rFonts w:ascii="Gisha" w:hAnsi="Gisha" w:cs="Gisha"/>
          <w:i/>
        </w:rPr>
        <w:t>will need to be purchased via</w:t>
      </w:r>
      <w:r w:rsidRPr="000F4E90">
        <w:rPr>
          <w:rFonts w:ascii="Gisha" w:hAnsi="Gisha" w:cs="Gisha"/>
          <w:i/>
        </w:rPr>
        <w:t xml:space="preserve"> ATI’s </w:t>
      </w:r>
    </w:p>
    <w:p w:rsidR="001C7BD8" w:rsidRPr="00FB0117" w:rsidRDefault="00BD622C" w:rsidP="00FB0117">
      <w:pPr>
        <w:jc w:val="center"/>
        <w:rPr>
          <w:rFonts w:ascii="Gisha" w:hAnsi="Gisha" w:cs="Gisha"/>
          <w:i/>
        </w:rPr>
      </w:pPr>
      <w:proofErr w:type="gramStart"/>
      <w:r w:rsidRPr="000F4E90">
        <w:rPr>
          <w:rFonts w:ascii="Gisha" w:hAnsi="Gisha" w:cs="Gisha"/>
          <w:i/>
        </w:rPr>
        <w:t>online</w:t>
      </w:r>
      <w:proofErr w:type="gramEnd"/>
      <w:r w:rsidRPr="000F4E90">
        <w:rPr>
          <w:rFonts w:ascii="Gisha" w:hAnsi="Gisha" w:cs="Gisha"/>
          <w:i/>
        </w:rPr>
        <w:t xml:space="preserve"> store,</w:t>
      </w:r>
      <w:r w:rsidR="001C7BD8" w:rsidRPr="000F4E90">
        <w:rPr>
          <w:rFonts w:ascii="Gisha" w:hAnsi="Gisha" w:cs="Gisha"/>
          <w:i/>
        </w:rPr>
        <w:t xml:space="preserve"> </w:t>
      </w:r>
      <w:hyperlink r:id="rId10" w:history="1">
        <w:r w:rsidR="001C7BD8" w:rsidRPr="000F4E90">
          <w:rPr>
            <w:rStyle w:val="Hyperlink"/>
            <w:rFonts w:ascii="Gisha" w:hAnsi="Gisha" w:cs="Gisha"/>
            <w:b/>
            <w:i/>
          </w:rPr>
          <w:t>https://www.atitesting.com/ati_store/</w:t>
        </w:r>
      </w:hyperlink>
      <w:r w:rsidRPr="000F4E90">
        <w:rPr>
          <w:rFonts w:ascii="Gisha" w:hAnsi="Gisha" w:cs="Gisha"/>
          <w:i/>
        </w:rPr>
        <w:t>,</w:t>
      </w:r>
      <w:r w:rsidR="001C7BD8" w:rsidRPr="000F4E90">
        <w:rPr>
          <w:rFonts w:ascii="Gisha" w:hAnsi="Gisha" w:cs="Gisha"/>
          <w:b/>
          <w:i/>
        </w:rPr>
        <w:t xml:space="preserve"> </w:t>
      </w:r>
      <w:r w:rsidR="00040396" w:rsidRPr="000F4E90">
        <w:rPr>
          <w:rFonts w:ascii="Gisha" w:hAnsi="Gisha" w:cs="Gisha"/>
          <w:i/>
        </w:rPr>
        <w:t>in order t</w:t>
      </w:r>
      <w:r w:rsidR="00FB0117">
        <w:rPr>
          <w:rFonts w:ascii="Gisha" w:hAnsi="Gisha" w:cs="Gisha"/>
          <w:i/>
        </w:rPr>
        <w:t>o be considered for admission into</w:t>
      </w:r>
      <w:r w:rsidR="00040396" w:rsidRPr="000F4E90">
        <w:rPr>
          <w:rFonts w:ascii="Gisha" w:hAnsi="Gisha" w:cs="Gisha"/>
          <w:i/>
        </w:rPr>
        <w:t xml:space="preserve"> ASU</w:t>
      </w:r>
      <w:r w:rsidR="00FB0117">
        <w:rPr>
          <w:rFonts w:ascii="Gisha" w:hAnsi="Gisha" w:cs="Gisha"/>
          <w:i/>
        </w:rPr>
        <w:t>’s program</w:t>
      </w:r>
      <w:r w:rsidR="00BC429C" w:rsidRPr="000F4E90">
        <w:rPr>
          <w:rFonts w:ascii="Gisha" w:hAnsi="Gisha" w:cs="Gisha"/>
          <w:i/>
        </w:rPr>
        <w:t>.</w:t>
      </w:r>
    </w:p>
    <w:sectPr w:rsidR="001C7BD8" w:rsidRPr="00FB0117" w:rsidSect="008B29B9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6D3"/>
    <w:rsid w:val="000170BA"/>
    <w:rsid w:val="00040396"/>
    <w:rsid w:val="00062620"/>
    <w:rsid w:val="0007057C"/>
    <w:rsid w:val="000D5E6F"/>
    <w:rsid w:val="000F4E90"/>
    <w:rsid w:val="001045B2"/>
    <w:rsid w:val="00120D26"/>
    <w:rsid w:val="00130BC4"/>
    <w:rsid w:val="001763E0"/>
    <w:rsid w:val="001C7BD8"/>
    <w:rsid w:val="001E6990"/>
    <w:rsid w:val="00232D7F"/>
    <w:rsid w:val="00236302"/>
    <w:rsid w:val="002476E2"/>
    <w:rsid w:val="0026400A"/>
    <w:rsid w:val="002C2586"/>
    <w:rsid w:val="002D65B3"/>
    <w:rsid w:val="00366588"/>
    <w:rsid w:val="00383989"/>
    <w:rsid w:val="003853E4"/>
    <w:rsid w:val="003E4823"/>
    <w:rsid w:val="003E5781"/>
    <w:rsid w:val="00400EDF"/>
    <w:rsid w:val="0042610B"/>
    <w:rsid w:val="004332EC"/>
    <w:rsid w:val="004359E9"/>
    <w:rsid w:val="004A0BBA"/>
    <w:rsid w:val="004F3785"/>
    <w:rsid w:val="0053730A"/>
    <w:rsid w:val="00541E01"/>
    <w:rsid w:val="00566DB9"/>
    <w:rsid w:val="005A2DC9"/>
    <w:rsid w:val="0065783A"/>
    <w:rsid w:val="00673318"/>
    <w:rsid w:val="006C3AD1"/>
    <w:rsid w:val="00725FBA"/>
    <w:rsid w:val="007B5EA8"/>
    <w:rsid w:val="008136D3"/>
    <w:rsid w:val="008256F9"/>
    <w:rsid w:val="00845D07"/>
    <w:rsid w:val="0087658C"/>
    <w:rsid w:val="008B29B9"/>
    <w:rsid w:val="008E20EC"/>
    <w:rsid w:val="00927C22"/>
    <w:rsid w:val="00944FE5"/>
    <w:rsid w:val="009923D4"/>
    <w:rsid w:val="009C4F72"/>
    <w:rsid w:val="009E0F4D"/>
    <w:rsid w:val="009E4D7D"/>
    <w:rsid w:val="00A05EB9"/>
    <w:rsid w:val="00A22ABB"/>
    <w:rsid w:val="00A53026"/>
    <w:rsid w:val="00A70E51"/>
    <w:rsid w:val="00AB3BDF"/>
    <w:rsid w:val="00AB6E62"/>
    <w:rsid w:val="00AF2029"/>
    <w:rsid w:val="00B20C63"/>
    <w:rsid w:val="00B33282"/>
    <w:rsid w:val="00B67543"/>
    <w:rsid w:val="00BC429C"/>
    <w:rsid w:val="00BD622C"/>
    <w:rsid w:val="00C158D4"/>
    <w:rsid w:val="00C46F23"/>
    <w:rsid w:val="00D4061A"/>
    <w:rsid w:val="00D80713"/>
    <w:rsid w:val="00DC62E4"/>
    <w:rsid w:val="00DC7412"/>
    <w:rsid w:val="00DE7833"/>
    <w:rsid w:val="00DF550F"/>
    <w:rsid w:val="00E9307C"/>
    <w:rsid w:val="00EA6E9B"/>
    <w:rsid w:val="00EC715B"/>
    <w:rsid w:val="00ED5D2E"/>
    <w:rsid w:val="00EF2014"/>
    <w:rsid w:val="00F77ED9"/>
    <w:rsid w:val="00FB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36D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1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B29B9"/>
    <w:rPr>
      <w:color w:val="800080" w:themeColor="followedHyperlink"/>
      <w:u w:val="single"/>
    </w:rPr>
  </w:style>
  <w:style w:type="table" w:styleId="MediumGrid3-Accent1">
    <w:name w:val="Medium Grid 3 Accent 1"/>
    <w:basedOn w:val="TableNormal"/>
    <w:uiPriority w:val="69"/>
    <w:rsid w:val="008B29B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8B29B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20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36D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1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B29B9"/>
    <w:rPr>
      <w:color w:val="800080" w:themeColor="followedHyperlink"/>
      <w:u w:val="single"/>
    </w:rPr>
  </w:style>
  <w:style w:type="table" w:styleId="MediumGrid3-Accent1">
    <w:name w:val="Medium Grid 3 Accent 1"/>
    <w:basedOn w:val="TableNormal"/>
    <w:uiPriority w:val="69"/>
    <w:rsid w:val="008B29B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8B29B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20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cticequiz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titesting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titesting.com/ati_sto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arnatest.com/LEL/index.cfm/gener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338C4-E716-4CFE-B7B2-D4CC3E50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Hernandez, Eric R.</dc:creator>
  <cp:lastModifiedBy>Hernandez, Eric R.</cp:lastModifiedBy>
  <cp:revision>8</cp:revision>
  <cp:lastPrinted>2017-04-24T12:26:00Z</cp:lastPrinted>
  <dcterms:created xsi:type="dcterms:W3CDTF">2017-03-24T15:13:00Z</dcterms:created>
  <dcterms:modified xsi:type="dcterms:W3CDTF">2017-04-24T12:27:00Z</dcterms:modified>
</cp:coreProperties>
</file>